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07" w:rsidRPr="00F10307" w:rsidRDefault="00F10307" w:rsidP="00F10307">
      <w:pPr>
        <w:spacing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  <w:lang w:eastAsia="ru-RU"/>
        </w:rPr>
      </w:pPr>
      <w:r w:rsidRPr="00F10307"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  <w:lang w:eastAsia="ru-RU"/>
        </w:rPr>
        <w:fldChar w:fldCharType="begin"/>
      </w:r>
      <w:r w:rsidRPr="00F10307"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  <w:lang w:eastAsia="ru-RU"/>
        </w:rPr>
        <w:instrText xml:space="preserve"> HYPERLINK "http://www.voran.by/?p=84655" \o "Время выбрало их. Торжественные мероприятия, посвященные Дню памяти воинов-интернационалистов, прошли в Вороново (Фото, Видео)" </w:instrText>
      </w:r>
      <w:r w:rsidRPr="00F10307"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  <w:lang w:eastAsia="ru-RU"/>
        </w:rPr>
        <w:fldChar w:fldCharType="separate"/>
      </w:r>
      <w:r>
        <w:rPr>
          <w:rFonts w:ascii="Verdana" w:eastAsia="Times New Roman" w:hAnsi="Verdana" w:cs="Times New Roman"/>
          <w:b/>
          <w:bCs/>
          <w:color w:val="007BB0"/>
          <w:kern w:val="36"/>
          <w:sz w:val="31"/>
          <w:szCs w:val="31"/>
          <w:lang w:eastAsia="ru-RU"/>
        </w:rPr>
        <w:t>Время выбрало их. Т</w:t>
      </w:r>
      <w:r w:rsidRPr="00F10307">
        <w:rPr>
          <w:rFonts w:ascii="Verdana" w:eastAsia="Times New Roman" w:hAnsi="Verdana" w:cs="Times New Roman"/>
          <w:b/>
          <w:bCs/>
          <w:color w:val="007BB0"/>
          <w:kern w:val="36"/>
          <w:sz w:val="31"/>
          <w:szCs w:val="31"/>
          <w:lang w:eastAsia="ru-RU"/>
        </w:rPr>
        <w:t xml:space="preserve">оржественные мероприятия, посвященные Дню памяти воинов-интернационалистов, прошли в Вороново </w:t>
      </w:r>
      <w:r>
        <w:rPr>
          <w:rFonts w:ascii="Verdana" w:eastAsia="Times New Roman" w:hAnsi="Verdana" w:cs="Times New Roman"/>
          <w:b/>
          <w:bCs/>
          <w:color w:val="007BB0"/>
          <w:kern w:val="36"/>
          <w:sz w:val="31"/>
          <w:szCs w:val="31"/>
          <w:lang w:eastAsia="ru-RU"/>
        </w:rPr>
        <w:t xml:space="preserve"> </w:t>
      </w:r>
      <w:r w:rsidRPr="00F10307">
        <w:rPr>
          <w:rFonts w:ascii="Verdana" w:eastAsia="Times New Roman" w:hAnsi="Verdana" w:cs="Times New Roman"/>
          <w:b/>
          <w:bCs/>
          <w:color w:val="007BB0"/>
          <w:kern w:val="36"/>
          <w:sz w:val="31"/>
          <w:szCs w:val="31"/>
          <w:lang w:eastAsia="ru-RU"/>
        </w:rPr>
        <w:t xml:space="preserve"> </w:t>
      </w:r>
      <w:r w:rsidRPr="00F10307"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  <w:lang w:eastAsia="ru-RU"/>
        </w:rPr>
        <w:fldChar w:fldCharType="end"/>
      </w:r>
    </w:p>
    <w:p w:rsidR="00F10307" w:rsidRPr="00F10307" w:rsidRDefault="00F10307" w:rsidP="00F10307">
      <w:pPr>
        <w:spacing w:after="150" w:line="240" w:lineRule="auto"/>
        <w:rPr>
          <w:rFonts w:ascii="Verdana" w:eastAsia="Times New Roman" w:hAnsi="Verdana" w:cs="Times New Roman"/>
          <w:color w:val="00000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1"/>
          <w:sz w:val="20"/>
          <w:szCs w:val="20"/>
          <w:lang w:eastAsia="ru-RU"/>
        </w:rPr>
        <w:t xml:space="preserve"> </w:t>
      </w:r>
    </w:p>
    <w:p w:rsidR="00F10307" w:rsidRPr="00F10307" w:rsidRDefault="00C0720C" w:rsidP="00F10307">
      <w:pPr>
        <w:spacing w:after="100" w:afterAutospacing="1" w:line="330" w:lineRule="atLeast"/>
        <w:jc w:val="both"/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</w:pPr>
      <w:r w:rsidRPr="00C0720C">
        <w:rPr>
          <w:rFonts w:ascii="Verdana" w:eastAsia="Times New Roman" w:hAnsi="Verdana" w:cs="Times New Roman"/>
          <w:noProof/>
          <w:color w:val="000001"/>
          <w:sz w:val="18"/>
          <w:szCs w:val="18"/>
          <w:lang w:eastAsia="ru-RU"/>
        </w:rPr>
        <w:drawing>
          <wp:inline distT="0" distB="0" distL="0" distR="0">
            <wp:extent cx="6120130" cy="4085359"/>
            <wp:effectExtent l="0" t="0" r="0" b="0"/>
            <wp:docPr id="1" name="Рисунок 1" descr="D:\Рабочий стол 2\Белая русь\2019  на сайт\1C9A8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2\Белая русь\2019  на сайт\1C9A85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0307" w:rsidRDefault="00F10307" w:rsidP="00F10307">
      <w:pPr>
        <w:spacing w:after="100" w:afterAutospacing="1" w:line="330" w:lineRule="atLeast"/>
        <w:jc w:val="both"/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 xml:space="preserve">  </w:t>
      </w:r>
      <w:r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ab/>
      </w:r>
      <w:r w:rsidRPr="00F10307"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 xml:space="preserve">15 февраля, в Вороново с участием членов райисполкома и райсовета депутатов, ветеранов войны и труда, </w:t>
      </w:r>
      <w:r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 xml:space="preserve">общественных организаций, </w:t>
      </w:r>
      <w:r w:rsidRPr="00F10307"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>военнослужащих, работающей и учащейся молодежи прошли торжественные мероприятия ко Дню памяти воинов-интернационалистов и 30-летию вывода советских войск из Афганистана.</w:t>
      </w:r>
    </w:p>
    <w:p w:rsidR="00F10307" w:rsidRDefault="00F10307" w:rsidP="00F10307">
      <w:pPr>
        <w:spacing w:after="100" w:afterAutospacing="1" w:line="330" w:lineRule="atLeast"/>
        <w:jc w:val="both"/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ab/>
      </w:r>
      <w:r w:rsidRPr="00F10307"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 xml:space="preserve">Выступившие заместитель председателя райисполкома Андрей </w:t>
      </w:r>
      <w:proofErr w:type="spellStart"/>
      <w:r w:rsidRPr="00F10307"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>Карпович</w:t>
      </w:r>
      <w:proofErr w:type="spellEnd"/>
      <w:r w:rsidRPr="00F10307"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 xml:space="preserve">, непосредственный участник афганских событий </w:t>
      </w:r>
      <w:proofErr w:type="spellStart"/>
      <w:r w:rsidRPr="00F10307"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>Гендрик</w:t>
      </w:r>
      <w:proofErr w:type="spellEnd"/>
      <w:r w:rsidRPr="00F10307"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 xml:space="preserve"> </w:t>
      </w:r>
      <w:proofErr w:type="spellStart"/>
      <w:r w:rsidRPr="00F10307"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>Микутайтис</w:t>
      </w:r>
      <w:proofErr w:type="spellEnd"/>
      <w:r w:rsidRPr="00F10307"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 xml:space="preserve">заместитель </w:t>
      </w:r>
      <w:r w:rsidRPr="00F10307"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>председател</w:t>
      </w:r>
      <w:r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>я</w:t>
      </w:r>
      <w:r w:rsidRPr="00F10307"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 xml:space="preserve"> районной организации </w:t>
      </w:r>
      <w:r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 xml:space="preserve">РОО «Белая Русь» Татьяна </w:t>
      </w:r>
      <w:proofErr w:type="spellStart"/>
      <w:proofErr w:type="gramStart"/>
      <w:r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>Сушинская</w:t>
      </w:r>
      <w:proofErr w:type="spellEnd"/>
      <w:r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>,  председатель</w:t>
      </w:r>
      <w:proofErr w:type="gramEnd"/>
      <w:r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 xml:space="preserve"> районной организации </w:t>
      </w:r>
      <w:r w:rsidRPr="00F10307"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 xml:space="preserve">«Белорусское общественное объединение ветеранов» Нелли </w:t>
      </w:r>
      <w:proofErr w:type="spellStart"/>
      <w:r w:rsidRPr="00F10307"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>Пушненкова</w:t>
      </w:r>
      <w:proofErr w:type="spellEnd"/>
      <w:r w:rsidRPr="00F10307"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>, первый секретарь РК ОО «БРСМ» Наталья Метелица пожелали участникам афганской войны крепкого здоровья, успехов в трудовой и личной жизни.</w:t>
      </w:r>
    </w:p>
    <w:p w:rsidR="00F10307" w:rsidRDefault="00F10307" w:rsidP="00F10307">
      <w:pPr>
        <w:spacing w:after="100" w:afterAutospacing="1" w:line="330" w:lineRule="atLeast"/>
        <w:ind w:firstLine="708"/>
        <w:jc w:val="both"/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</w:pPr>
      <w:r w:rsidRPr="00F10307"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 xml:space="preserve">За активное участие в общественной жизни района, гражданско-патриотическом воспитании молодежи воины-интернационалисты получили из рук военного комиссара Вороновского района подполковника Александра </w:t>
      </w:r>
      <w:proofErr w:type="spellStart"/>
      <w:r w:rsidRPr="00F10307"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>Гайжевского</w:t>
      </w:r>
      <w:proofErr w:type="spellEnd"/>
      <w:r w:rsidRPr="00F10307"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 xml:space="preserve"> юбилейные медали «30 лет вывода советских войск из Афганистана», многие из них были удостоены Почетной грамоты райсовета депутатов, Грамоты райисполкома, Благодарственных писем и Благодарностей председателя райисполкома. Подарки</w:t>
      </w:r>
      <w:r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 xml:space="preserve"> воинам-</w:t>
      </w:r>
      <w:proofErr w:type="gramStart"/>
      <w:r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 xml:space="preserve">интернационалистам </w:t>
      </w:r>
      <w:r w:rsidRPr="00F10307"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 xml:space="preserve"> подготовила</w:t>
      </w:r>
      <w:proofErr w:type="gramEnd"/>
      <w:r w:rsidRPr="00F10307"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 xml:space="preserve"> и районная организация РОО «Белая Русь».</w:t>
      </w:r>
    </w:p>
    <w:sectPr w:rsidR="00F10307" w:rsidSect="004024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A5"/>
    <w:rsid w:val="004024D6"/>
    <w:rsid w:val="006C7133"/>
    <w:rsid w:val="00A437A5"/>
    <w:rsid w:val="00C0720C"/>
    <w:rsid w:val="00CF3A81"/>
    <w:rsid w:val="00F1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93564-4816-4363-8BF7-696AE8C1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2019-02-19T15:06:00Z</dcterms:created>
  <dcterms:modified xsi:type="dcterms:W3CDTF">2019-02-19T15:11:00Z</dcterms:modified>
</cp:coreProperties>
</file>