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BB" w:rsidRPr="00484E0D" w:rsidRDefault="00361FBB" w:rsidP="00484E0D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484E0D">
        <w:rPr>
          <w:rFonts w:ascii="Times New Roman" w:hAnsi="Times New Roman" w:cs="Times New Roman"/>
          <w:sz w:val="30"/>
          <w:szCs w:val="30"/>
        </w:rPr>
        <w:t>ИЗВЕЩЕНИЕ</w:t>
      </w:r>
    </w:p>
    <w:p w:rsidR="00A14262" w:rsidRPr="00484E0D" w:rsidRDefault="00A70B9E" w:rsidP="00484E0D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продаже пустующего жилого дома</w:t>
      </w:r>
      <w:r w:rsidR="00361FBB" w:rsidRPr="00484E0D">
        <w:rPr>
          <w:rFonts w:ascii="Times New Roman" w:hAnsi="Times New Roman" w:cs="Times New Roman"/>
          <w:sz w:val="30"/>
          <w:szCs w:val="30"/>
        </w:rPr>
        <w:t xml:space="preserve"> без проведения аукциона</w:t>
      </w:r>
    </w:p>
    <w:p w:rsidR="00361FBB" w:rsidRPr="00A0295C" w:rsidRDefault="00361FBB" w:rsidP="00361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3711"/>
        <w:gridCol w:w="4446"/>
        <w:gridCol w:w="1508"/>
        <w:gridCol w:w="2785"/>
        <w:gridCol w:w="2336"/>
      </w:tblGrid>
      <w:tr w:rsidR="005D45F5" w:rsidRPr="00F25826" w:rsidTr="005D45F5">
        <w:tc>
          <w:tcPr>
            <w:tcW w:w="3711" w:type="dxa"/>
          </w:tcPr>
          <w:p w:rsidR="005D45F5" w:rsidRPr="00F25826" w:rsidRDefault="005D45F5" w:rsidP="005D4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26">
              <w:rPr>
                <w:rFonts w:ascii="Times New Roman" w:hAnsi="Times New Roman" w:cs="Times New Roman"/>
                <w:sz w:val="28"/>
                <w:szCs w:val="28"/>
              </w:rPr>
              <w:t>Адрес пустующего жилого дома</w:t>
            </w:r>
          </w:p>
        </w:tc>
        <w:tc>
          <w:tcPr>
            <w:tcW w:w="4446" w:type="dxa"/>
          </w:tcPr>
          <w:p w:rsidR="005D45F5" w:rsidRPr="00F25826" w:rsidRDefault="005D45F5" w:rsidP="000F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26">
              <w:rPr>
                <w:rFonts w:ascii="Times New Roman" w:hAnsi="Times New Roman" w:cs="Times New Roman"/>
                <w:sz w:val="28"/>
                <w:szCs w:val="28"/>
              </w:rPr>
              <w:t>Характеристики пустующего жилого дома</w:t>
            </w:r>
          </w:p>
        </w:tc>
        <w:tc>
          <w:tcPr>
            <w:tcW w:w="1508" w:type="dxa"/>
          </w:tcPr>
          <w:p w:rsidR="005D45F5" w:rsidRPr="00F25826" w:rsidRDefault="005D45F5" w:rsidP="000F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26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2785" w:type="dxa"/>
          </w:tcPr>
          <w:p w:rsidR="005D45F5" w:rsidRPr="00F25826" w:rsidRDefault="005D45F5" w:rsidP="000F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26">
              <w:rPr>
                <w:rFonts w:ascii="Times New Roman" w:hAnsi="Times New Roman" w:cs="Times New Roman"/>
                <w:sz w:val="28"/>
                <w:szCs w:val="28"/>
              </w:rPr>
              <w:t>Цена продажи пустующего жилого дома, рублей</w:t>
            </w:r>
          </w:p>
        </w:tc>
        <w:tc>
          <w:tcPr>
            <w:tcW w:w="2336" w:type="dxa"/>
          </w:tcPr>
          <w:p w:rsidR="005D45F5" w:rsidRPr="00F25826" w:rsidRDefault="005D45F5" w:rsidP="000F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26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опубликованием извещения в СМИ</w:t>
            </w:r>
          </w:p>
        </w:tc>
      </w:tr>
      <w:tr w:rsidR="005D45F5" w:rsidRPr="00F25826" w:rsidTr="005D45F5">
        <w:tc>
          <w:tcPr>
            <w:tcW w:w="3711" w:type="dxa"/>
          </w:tcPr>
          <w:p w:rsidR="005D45F5" w:rsidRPr="00F25826" w:rsidRDefault="005D45F5" w:rsidP="000F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826">
              <w:rPr>
                <w:rFonts w:ascii="Times New Roman" w:hAnsi="Times New Roman" w:cs="Times New Roman"/>
                <w:sz w:val="28"/>
                <w:szCs w:val="28"/>
              </w:rPr>
              <w:t>Вороновский район,</w:t>
            </w:r>
          </w:p>
          <w:p w:rsidR="005D45F5" w:rsidRPr="00F25826" w:rsidRDefault="00071C89" w:rsidP="000F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Беняконский</w:t>
            </w:r>
            <w:proofErr w:type="spellEnd"/>
            <w:r w:rsidR="005D45F5" w:rsidRPr="00F2582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</w:t>
            </w:r>
          </w:p>
          <w:p w:rsidR="005D45F5" w:rsidRPr="00F25826" w:rsidRDefault="00071C89" w:rsidP="000F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Станиши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</w:p>
        </w:tc>
        <w:tc>
          <w:tcPr>
            <w:tcW w:w="4446" w:type="dxa"/>
          </w:tcPr>
          <w:p w:rsidR="005D45F5" w:rsidRPr="00D42B84" w:rsidRDefault="005D45F5" w:rsidP="000F44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одноквартирного жилого дома, материал стен – бревно, степень </w:t>
            </w:r>
            <w:r w:rsidR="0007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износа жилого дома составляет 70 %</w:t>
            </w:r>
            <w:r w:rsidR="00D4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08" w:type="dxa"/>
          </w:tcPr>
          <w:p w:rsidR="005D45F5" w:rsidRPr="00F25826" w:rsidRDefault="00071C89" w:rsidP="000F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D45F5" w:rsidRPr="00F25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45F5" w:rsidRPr="00F2582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785" w:type="dxa"/>
          </w:tcPr>
          <w:p w:rsidR="005D45F5" w:rsidRPr="00F25826" w:rsidRDefault="00071C89" w:rsidP="005D4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D45F5" w:rsidRPr="00F258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36" w:type="dxa"/>
          </w:tcPr>
          <w:p w:rsidR="005D45F5" w:rsidRPr="00860619" w:rsidRDefault="00300ECE" w:rsidP="005D4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234,5</w:t>
            </w:r>
          </w:p>
        </w:tc>
      </w:tr>
    </w:tbl>
    <w:p w:rsidR="00672A51" w:rsidRPr="00672A51" w:rsidRDefault="00672A51" w:rsidP="006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2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Претендентом на покупку пустующего жилого дома до истечения 30 календарных дней со дня опубликования сведений о его прямой продаже предоставляются лично либо через своего представителя в Вороновский районный исполнительный комитет следующие документы:</w:t>
      </w:r>
    </w:p>
    <w:p w:rsidR="00672A51" w:rsidRPr="00672A51" w:rsidRDefault="00672A51" w:rsidP="006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2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заявка на покупку пустующего жилого дома по форме, установленная постановлением Государственного комитета по имуществу от 23 сентября 2021 г. № 23;</w:t>
      </w:r>
    </w:p>
    <w:p w:rsidR="00672A51" w:rsidRPr="00672A51" w:rsidRDefault="00672A51" w:rsidP="006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2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гражданином – копия документа, удостоверяющего личность, без нотариального засвидетельствования;</w:t>
      </w:r>
    </w:p>
    <w:p w:rsidR="00672A51" w:rsidRPr="00672A51" w:rsidRDefault="00672A51" w:rsidP="006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2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представителем гражданина – доверенность;</w:t>
      </w:r>
    </w:p>
    <w:p w:rsidR="00672A51" w:rsidRPr="00672A51" w:rsidRDefault="00672A51" w:rsidP="006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2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индивидуальным предпринимателем – копия свидетельства о государственной регистрации без нотариального засвидетельствования;</w:t>
      </w:r>
    </w:p>
    <w:p w:rsidR="00672A51" w:rsidRPr="00672A51" w:rsidRDefault="00672A51" w:rsidP="006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2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 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</w:t>
      </w:r>
      <w:r w:rsidRPr="00672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361FBB" w:rsidRPr="00A0295C" w:rsidRDefault="00672A51" w:rsidP="006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2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 </w:t>
      </w:r>
      <w:r w:rsidR="00361FBB" w:rsidRPr="00A02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883DB8" w:rsidRPr="00A02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аявки</w:t>
      </w:r>
      <w:r w:rsidR="00361FBB" w:rsidRPr="00A02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принимаются по адресу: Гродненская область, Вороновский район, городской поселок Вороново,</w:t>
      </w:r>
      <w:r w:rsidR="002F2CAB" w:rsidRPr="00A02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улица Советская, 36А, служба «о</w:t>
      </w:r>
      <w:r w:rsidR="00361FBB" w:rsidRPr="00A02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дно окно» (здание ОАО «</w:t>
      </w:r>
      <w:proofErr w:type="spellStart"/>
      <w:r w:rsidR="00361FBB" w:rsidRPr="00A02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Белагропромбанк</w:t>
      </w:r>
      <w:proofErr w:type="spellEnd"/>
      <w:r w:rsidR="00361FBB" w:rsidRPr="00A02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») с 8.00 до 17.00 по рабочим дням со дня опубликования </w:t>
      </w:r>
      <w:r w:rsidR="00361FBB" w:rsidRPr="00DF4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</w:t>
      </w:r>
      <w:r w:rsidR="00071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21.02.2023</w:t>
      </w:r>
      <w:r w:rsidR="000F44A5" w:rsidRPr="00DF4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D45F5" w:rsidRPr="00DF4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1FBB" w:rsidRPr="00DF4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Телефон</w:t>
      </w:r>
      <w:r w:rsidR="00361FBB" w:rsidRPr="00A02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справок </w:t>
      </w:r>
      <w:r w:rsidR="00883DB8" w:rsidRPr="00A02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361FBB" w:rsidRPr="00A02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883DB8" w:rsidRPr="00A02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61FBB" w:rsidRPr="00A02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(01594)</w:t>
      </w:r>
      <w:r w:rsidR="00883DB8" w:rsidRPr="00A02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61FBB" w:rsidRPr="00A02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4 16 59, </w:t>
      </w:r>
      <w:r w:rsidR="000F44A5" w:rsidRPr="00A02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 (01594) 2 22 55</w:t>
      </w:r>
      <w:r w:rsidR="005D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F44A5" w:rsidRDefault="00361FBB" w:rsidP="00DF4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2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</w:t>
      </w:r>
      <w:r w:rsidRPr="005D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поступления двух заявок </w:t>
      </w:r>
      <w:r w:rsidRPr="00A02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претендентов на покупку пустующего жилого дома, его </w:t>
      </w:r>
      <w:r w:rsidRPr="005D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продажа будет осуществляться по результатам аукциона.</w:t>
      </w:r>
    </w:p>
    <w:p w:rsidR="007E36B6" w:rsidRPr="00361FBB" w:rsidRDefault="007E36B6" w:rsidP="00DF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36B6" w:rsidRPr="00361FBB" w:rsidSect="00784E25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DB" w:rsidRDefault="002001DB" w:rsidP="00484E0D">
      <w:pPr>
        <w:spacing w:after="0" w:line="240" w:lineRule="auto"/>
      </w:pPr>
      <w:r>
        <w:separator/>
      </w:r>
    </w:p>
  </w:endnote>
  <w:endnote w:type="continuationSeparator" w:id="0">
    <w:p w:rsidR="002001DB" w:rsidRDefault="002001DB" w:rsidP="0048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DB" w:rsidRDefault="002001DB" w:rsidP="00484E0D">
      <w:pPr>
        <w:spacing w:after="0" w:line="240" w:lineRule="auto"/>
      </w:pPr>
      <w:r>
        <w:separator/>
      </w:r>
    </w:p>
  </w:footnote>
  <w:footnote w:type="continuationSeparator" w:id="0">
    <w:p w:rsidR="002001DB" w:rsidRDefault="002001DB" w:rsidP="0048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055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4E0D" w:rsidRPr="00484E0D" w:rsidRDefault="00484E0D" w:rsidP="00484E0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4E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4E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4E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4C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4E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BB"/>
    <w:rsid w:val="00071C89"/>
    <w:rsid w:val="000B1AF2"/>
    <w:rsid w:val="000F44A5"/>
    <w:rsid w:val="00143A55"/>
    <w:rsid w:val="002001DB"/>
    <w:rsid w:val="002F2CAB"/>
    <w:rsid w:val="00300ECE"/>
    <w:rsid w:val="003523B0"/>
    <w:rsid w:val="00361FBB"/>
    <w:rsid w:val="003F4974"/>
    <w:rsid w:val="00484E0D"/>
    <w:rsid w:val="00532706"/>
    <w:rsid w:val="005D45F5"/>
    <w:rsid w:val="00615814"/>
    <w:rsid w:val="00672A51"/>
    <w:rsid w:val="006C029D"/>
    <w:rsid w:val="007246E7"/>
    <w:rsid w:val="0076199D"/>
    <w:rsid w:val="00784E25"/>
    <w:rsid w:val="007E36B6"/>
    <w:rsid w:val="00860619"/>
    <w:rsid w:val="00883DB8"/>
    <w:rsid w:val="0094283D"/>
    <w:rsid w:val="00A0295C"/>
    <w:rsid w:val="00A14262"/>
    <w:rsid w:val="00A70B9E"/>
    <w:rsid w:val="00BB10F8"/>
    <w:rsid w:val="00CB1841"/>
    <w:rsid w:val="00D42B84"/>
    <w:rsid w:val="00DC4CFF"/>
    <w:rsid w:val="00DF4744"/>
    <w:rsid w:val="00F25826"/>
    <w:rsid w:val="00FA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696DD-C093-4052-B109-699B6749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3F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F4974"/>
  </w:style>
  <w:style w:type="character" w:customStyle="1" w:styleId="promulgator">
    <w:name w:val="promulgator"/>
    <w:basedOn w:val="a0"/>
    <w:rsid w:val="003F4974"/>
  </w:style>
  <w:style w:type="paragraph" w:customStyle="1" w:styleId="newncpi">
    <w:name w:val="newncpi"/>
    <w:basedOn w:val="a"/>
    <w:rsid w:val="003F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F4974"/>
  </w:style>
  <w:style w:type="character" w:customStyle="1" w:styleId="number">
    <w:name w:val="number"/>
    <w:basedOn w:val="a0"/>
    <w:rsid w:val="003F4974"/>
  </w:style>
  <w:style w:type="paragraph" w:styleId="a4">
    <w:name w:val="header"/>
    <w:basedOn w:val="a"/>
    <w:link w:val="a5"/>
    <w:uiPriority w:val="99"/>
    <w:unhideWhenUsed/>
    <w:rsid w:val="0048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E0D"/>
  </w:style>
  <w:style w:type="paragraph" w:styleId="a6">
    <w:name w:val="footer"/>
    <w:basedOn w:val="a"/>
    <w:link w:val="a7"/>
    <w:uiPriority w:val="99"/>
    <w:unhideWhenUsed/>
    <w:rsid w:val="0048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E0D"/>
  </w:style>
  <w:style w:type="paragraph" w:styleId="a8">
    <w:name w:val="Balloon Text"/>
    <w:basedOn w:val="a"/>
    <w:link w:val="a9"/>
    <w:uiPriority w:val="99"/>
    <w:semiHidden/>
    <w:unhideWhenUsed/>
    <w:rsid w:val="006C0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KOMP4</cp:lastModifiedBy>
  <cp:revision>2</cp:revision>
  <cp:lastPrinted>2022-04-20T12:57:00Z</cp:lastPrinted>
  <dcterms:created xsi:type="dcterms:W3CDTF">2023-01-23T11:05:00Z</dcterms:created>
  <dcterms:modified xsi:type="dcterms:W3CDTF">2023-01-23T11:05:00Z</dcterms:modified>
</cp:coreProperties>
</file>