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1" w:rsidRPr="00C74A7B" w:rsidRDefault="00FD0C11" w:rsidP="00C74A7B">
      <w:pPr>
        <w:jc w:val="both"/>
        <w:rPr>
          <w:b/>
        </w:rPr>
      </w:pPr>
      <w:r w:rsidRPr="00C74A7B">
        <w:rPr>
          <w:b/>
        </w:rPr>
        <w:t xml:space="preserve">ВЫЯМКІ </w:t>
      </w:r>
      <w:proofErr w:type="gramStart"/>
      <w:r w:rsidRPr="00C74A7B">
        <w:rPr>
          <w:b/>
        </w:rPr>
        <w:t>З</w:t>
      </w:r>
      <w:proofErr w:type="gramEnd"/>
      <w:r w:rsidRPr="00C74A7B">
        <w:rPr>
          <w:b/>
        </w:rPr>
        <w:t>:</w:t>
      </w:r>
    </w:p>
    <w:p w:rsidR="00FD0C11" w:rsidRPr="00C74A7B" w:rsidRDefault="00FD0C11" w:rsidP="00C74A7B">
      <w:pPr>
        <w:jc w:val="both"/>
        <w:rPr>
          <w:b/>
        </w:rPr>
      </w:pPr>
      <w:proofErr w:type="spellStart"/>
      <w:r w:rsidRPr="00C74A7B">
        <w:rPr>
          <w:b/>
        </w:rPr>
        <w:t>Падатковага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кодэкса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Рэспублі</w:t>
      </w:r>
      <w:proofErr w:type="gramStart"/>
      <w:r w:rsidRPr="00C74A7B">
        <w:rPr>
          <w:b/>
        </w:rPr>
        <w:t>к</w:t>
      </w:r>
      <w:proofErr w:type="gramEnd"/>
      <w:r w:rsidRPr="00C74A7B">
        <w:rPr>
          <w:b/>
        </w:rPr>
        <w:t>і</w:t>
      </w:r>
      <w:proofErr w:type="spellEnd"/>
      <w:r w:rsidRPr="00C74A7B">
        <w:rPr>
          <w:b/>
        </w:rPr>
        <w:t xml:space="preserve"> </w:t>
      </w:r>
      <w:proofErr w:type="gramStart"/>
      <w:r w:rsidRPr="00C74A7B">
        <w:rPr>
          <w:b/>
        </w:rPr>
        <w:t>Беларусь</w:t>
      </w:r>
      <w:proofErr w:type="gramEnd"/>
      <w:r w:rsidRPr="00C74A7B">
        <w:rPr>
          <w:b/>
        </w:rPr>
        <w:t xml:space="preserve"> (</w:t>
      </w:r>
      <w:proofErr w:type="spellStart"/>
      <w:r w:rsidRPr="00C74A7B">
        <w:rPr>
          <w:b/>
        </w:rPr>
        <w:t>Асаблівая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частка</w:t>
      </w:r>
      <w:proofErr w:type="spellEnd"/>
      <w:r w:rsidRPr="00C74A7B">
        <w:rPr>
          <w:b/>
        </w:rPr>
        <w:t xml:space="preserve">), </w:t>
      </w:r>
      <w:proofErr w:type="spellStart"/>
      <w:r w:rsidRPr="00C74A7B">
        <w:rPr>
          <w:b/>
        </w:rPr>
        <w:t>уведзенага</w:t>
      </w:r>
      <w:proofErr w:type="spellEnd"/>
      <w:r w:rsidRPr="00C74A7B">
        <w:rPr>
          <w:b/>
        </w:rPr>
        <w:t xml:space="preserve"> ў </w:t>
      </w:r>
      <w:proofErr w:type="spellStart"/>
      <w:r w:rsidRPr="00C74A7B">
        <w:rPr>
          <w:b/>
        </w:rPr>
        <w:t>дзеянне</w:t>
      </w:r>
      <w:proofErr w:type="spellEnd"/>
      <w:r w:rsidRPr="00C74A7B">
        <w:rPr>
          <w:b/>
        </w:rPr>
        <w:t xml:space="preserve"> з 1 </w:t>
      </w:r>
      <w:proofErr w:type="spellStart"/>
      <w:r w:rsidRPr="00C74A7B">
        <w:rPr>
          <w:b/>
        </w:rPr>
        <w:t>студзеня</w:t>
      </w:r>
      <w:proofErr w:type="spellEnd"/>
      <w:r w:rsidRPr="00C74A7B">
        <w:rPr>
          <w:b/>
        </w:rPr>
        <w:t xml:space="preserve"> 2019 г. Законам </w:t>
      </w:r>
      <w:proofErr w:type="spellStart"/>
      <w:r w:rsidRPr="00C74A7B">
        <w:rPr>
          <w:b/>
        </w:rPr>
        <w:t>Рэспублікі</w:t>
      </w:r>
      <w:proofErr w:type="spellEnd"/>
      <w:r w:rsidRPr="00C74A7B">
        <w:rPr>
          <w:b/>
        </w:rPr>
        <w:t xml:space="preserve"> Беларусь ад 30 </w:t>
      </w:r>
      <w:proofErr w:type="spellStart"/>
      <w:r w:rsidRPr="00C74A7B">
        <w:rPr>
          <w:b/>
        </w:rPr>
        <w:t>снежня</w:t>
      </w:r>
      <w:proofErr w:type="spellEnd"/>
      <w:r w:rsidRPr="00C74A7B">
        <w:rPr>
          <w:b/>
        </w:rPr>
        <w:t xml:space="preserve"> 2018 г. № 159-З</w:t>
      </w:r>
    </w:p>
    <w:p w:rsidR="00FD0C11" w:rsidRPr="00C74A7B" w:rsidRDefault="00FD0C11" w:rsidP="00C74A7B">
      <w:r w:rsidRPr="00C74A7B">
        <w:t xml:space="preserve">                                                                                              </w:t>
      </w:r>
      <w:proofErr w:type="spellStart"/>
      <w:r w:rsidRPr="00C74A7B">
        <w:t>Дадатак</w:t>
      </w:r>
      <w:proofErr w:type="spellEnd"/>
      <w:r w:rsidRPr="00C74A7B">
        <w:t xml:space="preserve"> 20</w:t>
      </w:r>
    </w:p>
    <w:p w:rsidR="00FD0C11" w:rsidRPr="00C74A7B" w:rsidRDefault="00FD0C11" w:rsidP="00C74A7B">
      <w:pPr>
        <w:jc w:val="center"/>
        <w:rPr>
          <w:b/>
        </w:rPr>
      </w:pPr>
      <w:proofErr w:type="spellStart"/>
      <w:r w:rsidRPr="00C74A7B">
        <w:rPr>
          <w:b/>
        </w:rPr>
        <w:t>Стаўкі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дзяржаўнай</w:t>
      </w:r>
      <w:proofErr w:type="spellEnd"/>
      <w:r w:rsidRPr="00C74A7B">
        <w:rPr>
          <w:b/>
        </w:rPr>
        <w:t xml:space="preserve"> </w:t>
      </w:r>
      <w:proofErr w:type="spellStart"/>
      <w:proofErr w:type="gramStart"/>
      <w:r w:rsidRPr="00C74A7B">
        <w:rPr>
          <w:b/>
        </w:rPr>
        <w:t>пошл</w:t>
      </w:r>
      <w:proofErr w:type="gramEnd"/>
      <w:r w:rsidRPr="00C74A7B">
        <w:rPr>
          <w:b/>
        </w:rPr>
        <w:t>іны</w:t>
      </w:r>
      <w:proofErr w:type="spellEnd"/>
      <w:r w:rsidRPr="00C74A7B">
        <w:rPr>
          <w:b/>
        </w:rPr>
        <w:t xml:space="preserve"> за </w:t>
      </w:r>
      <w:proofErr w:type="spellStart"/>
      <w:r w:rsidRPr="00C74A7B">
        <w:rPr>
          <w:b/>
        </w:rPr>
        <w:t>здзяйсненне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дзеянняў</w:t>
      </w:r>
      <w:proofErr w:type="spellEnd"/>
      <w:r w:rsidRPr="00C74A7B">
        <w:rPr>
          <w:b/>
        </w:rPr>
        <w:t>,</w:t>
      </w:r>
    </w:p>
    <w:p w:rsidR="00FD0C11" w:rsidRPr="00C74A7B" w:rsidRDefault="00FD0C11" w:rsidP="00C74A7B">
      <w:pPr>
        <w:jc w:val="center"/>
        <w:rPr>
          <w:b/>
        </w:rPr>
      </w:pPr>
      <w:proofErr w:type="spellStart"/>
      <w:r w:rsidRPr="00C74A7B">
        <w:rPr>
          <w:b/>
        </w:rPr>
        <w:t>звязаных</w:t>
      </w:r>
      <w:proofErr w:type="spellEnd"/>
      <w:r w:rsidRPr="00C74A7B">
        <w:rPr>
          <w:b/>
        </w:rPr>
        <w:t xml:space="preserve"> з </w:t>
      </w:r>
      <w:proofErr w:type="spellStart"/>
      <w:r w:rsidRPr="00C74A7B">
        <w:rPr>
          <w:b/>
        </w:rPr>
        <w:t>рэгістрацыяй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актаў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грамадзянскага</w:t>
      </w:r>
      <w:proofErr w:type="spellEnd"/>
      <w:r w:rsidRPr="00C74A7B">
        <w:rPr>
          <w:b/>
        </w:rPr>
        <w:t xml:space="preserve"> стану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  <w:gridCol w:w="2790"/>
      </w:tblGrid>
      <w:tr w:rsidR="00FF21E4" w:rsidRPr="00C74A7B" w:rsidTr="00B37FEE">
        <w:trPr>
          <w:trHeight w:val="63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74A7B">
            <w:pPr>
              <w:rPr>
                <w:b/>
                <w:i/>
              </w:rPr>
            </w:pPr>
            <w:proofErr w:type="spellStart"/>
            <w:r w:rsidRPr="00C74A7B">
              <w:rPr>
                <w:b/>
                <w:i/>
              </w:rPr>
              <w:t>Найменне</w:t>
            </w:r>
            <w:proofErr w:type="spellEnd"/>
            <w:r w:rsidRPr="00C74A7B">
              <w:rPr>
                <w:b/>
                <w:i/>
              </w:rPr>
              <w:t xml:space="preserve"> </w:t>
            </w:r>
            <w:proofErr w:type="spellStart"/>
            <w:r w:rsidRPr="00C74A7B">
              <w:rPr>
                <w:b/>
                <w:i/>
              </w:rPr>
              <w:t>дакументаў</w:t>
            </w:r>
            <w:proofErr w:type="spellEnd"/>
            <w:r w:rsidRPr="00C74A7B">
              <w:rPr>
                <w:b/>
                <w:i/>
              </w:rPr>
              <w:t xml:space="preserve"> і </w:t>
            </w:r>
            <w:proofErr w:type="spellStart"/>
            <w:r w:rsidRPr="00C74A7B">
              <w:rPr>
                <w:b/>
                <w:i/>
              </w:rPr>
              <w:t>дзеянняў</w:t>
            </w:r>
            <w:proofErr w:type="spellEnd"/>
            <w:r w:rsidRPr="00C74A7B">
              <w:rPr>
                <w:b/>
                <w:i/>
              </w:rPr>
              <w:t>,</w:t>
            </w:r>
          </w:p>
          <w:p w:rsidR="00FD0C11" w:rsidRPr="00C74A7B" w:rsidRDefault="00FD0C11" w:rsidP="00C74A7B">
            <w:pPr>
              <w:rPr>
                <w:b/>
                <w:i/>
              </w:rPr>
            </w:pPr>
            <w:proofErr w:type="gramStart"/>
            <w:r w:rsidRPr="00C74A7B">
              <w:rPr>
                <w:b/>
                <w:i/>
              </w:rPr>
              <w:t>за</w:t>
            </w:r>
            <w:proofErr w:type="gramEnd"/>
            <w:r w:rsidRPr="00C74A7B">
              <w:rPr>
                <w:b/>
                <w:i/>
              </w:rPr>
              <w:t xml:space="preserve"> </w:t>
            </w:r>
            <w:proofErr w:type="spellStart"/>
            <w:r w:rsidRPr="00C74A7B">
              <w:rPr>
                <w:b/>
                <w:i/>
              </w:rPr>
              <w:t>якія</w:t>
            </w:r>
            <w:proofErr w:type="spellEnd"/>
            <w:r w:rsidRPr="00C74A7B">
              <w:rPr>
                <w:b/>
                <w:i/>
              </w:rPr>
              <w:t xml:space="preserve"> </w:t>
            </w:r>
            <w:proofErr w:type="spellStart"/>
            <w:r w:rsidRPr="00C74A7B">
              <w:rPr>
                <w:b/>
                <w:i/>
              </w:rPr>
              <w:t>спаганяецца</w:t>
            </w:r>
            <w:proofErr w:type="spellEnd"/>
            <w:r w:rsidRPr="00C74A7B">
              <w:rPr>
                <w:b/>
                <w:i/>
              </w:rPr>
              <w:t xml:space="preserve"> </w:t>
            </w:r>
            <w:proofErr w:type="spellStart"/>
            <w:r w:rsidRPr="00C74A7B">
              <w:rPr>
                <w:b/>
                <w:i/>
              </w:rPr>
              <w:t>дзяржаўная</w:t>
            </w:r>
            <w:proofErr w:type="spellEnd"/>
            <w:r w:rsidRPr="00C74A7B">
              <w:rPr>
                <w:b/>
                <w:i/>
              </w:rPr>
              <w:t xml:space="preserve"> </w:t>
            </w:r>
            <w:proofErr w:type="spellStart"/>
            <w:r w:rsidRPr="00C74A7B">
              <w:rPr>
                <w:b/>
                <w:i/>
              </w:rPr>
              <w:t>пошліна</w:t>
            </w:r>
            <w:proofErr w:type="spellEnd"/>
          </w:p>
          <w:p w:rsidR="00FF21E4" w:rsidRPr="00C74A7B" w:rsidRDefault="00FF21E4" w:rsidP="00C74A7B">
            <w:pPr>
              <w:rPr>
                <w:b/>
                <w:i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74A7B">
            <w:pPr>
              <w:rPr>
                <w:b/>
                <w:i/>
              </w:rPr>
            </w:pPr>
            <w:proofErr w:type="spellStart"/>
            <w:r w:rsidRPr="00C74A7B">
              <w:rPr>
                <w:b/>
                <w:i/>
              </w:rPr>
              <w:t>Стаўкі</w:t>
            </w:r>
            <w:proofErr w:type="spellEnd"/>
            <w:r w:rsidRPr="00C74A7B">
              <w:rPr>
                <w:b/>
                <w:i/>
              </w:rPr>
              <w:t xml:space="preserve"> </w:t>
            </w:r>
            <w:proofErr w:type="spellStart"/>
            <w:r w:rsidRPr="00C74A7B">
              <w:rPr>
                <w:b/>
                <w:i/>
              </w:rPr>
              <w:t>дзяржаўнай</w:t>
            </w:r>
            <w:proofErr w:type="spellEnd"/>
            <w:r w:rsidRPr="00C74A7B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C74A7B">
              <w:rPr>
                <w:b/>
                <w:i/>
              </w:rPr>
              <w:t>пошл</w:t>
            </w:r>
            <w:proofErr w:type="gramEnd"/>
            <w:r w:rsidRPr="00C74A7B">
              <w:rPr>
                <w:b/>
                <w:i/>
              </w:rPr>
              <w:t>іны</w:t>
            </w:r>
            <w:proofErr w:type="spellEnd"/>
          </w:p>
          <w:p w:rsidR="00FF21E4" w:rsidRPr="00C74A7B" w:rsidRDefault="00FF21E4" w:rsidP="00C74A7B">
            <w:pPr>
              <w:rPr>
                <w:b/>
                <w:i/>
              </w:rPr>
            </w:pPr>
          </w:p>
        </w:tc>
      </w:tr>
      <w:tr w:rsidR="00FF21E4" w:rsidRPr="00C74A7B" w:rsidTr="00B37FEE">
        <w:trPr>
          <w:trHeight w:val="58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1.Рэгістрацыя </w:t>
            </w:r>
            <w:proofErr w:type="spellStart"/>
            <w:r w:rsidRPr="00C74A7B">
              <w:t>заключэння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уключаючы</w:t>
            </w:r>
            <w:proofErr w:type="spellEnd"/>
            <w:r w:rsidRPr="00C74A7B">
              <w:t xml:space="preserve"> выдачу</w:t>
            </w:r>
            <w:r w:rsidR="00C74A7B" w:rsidRPr="00C74A7B">
              <w:t xml:space="preserve"> </w:t>
            </w:r>
            <w:proofErr w:type="spellStart"/>
            <w:r w:rsidR="00C74A7B" w:rsidRPr="00C74A7B">
              <w:t>пасведчання</w:t>
            </w:r>
            <w:proofErr w:type="spellEnd"/>
          </w:p>
          <w:p w:rsidR="00FF21E4" w:rsidRPr="00C74A7B" w:rsidRDefault="00FF21E4" w:rsidP="00CA00D2">
            <w:pPr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E4" w:rsidRPr="00C74A7B" w:rsidRDefault="00FD0C11" w:rsidP="00CA00D2">
            <w:pPr>
              <w:jc w:val="both"/>
            </w:pPr>
            <w:r w:rsidRPr="00C74A7B">
              <w:t xml:space="preserve">1 </w:t>
            </w:r>
            <w:proofErr w:type="spellStart"/>
            <w:r w:rsidRPr="00C74A7B">
              <w:t>база</w:t>
            </w:r>
            <w:r w:rsidR="00FF21E4" w:rsidRPr="00C74A7B">
              <w:t>вая</w:t>
            </w:r>
            <w:proofErr w:type="spellEnd"/>
          </w:p>
          <w:p w:rsidR="00FF21E4" w:rsidRPr="00C74A7B" w:rsidRDefault="00FF21E4" w:rsidP="00CA00D2">
            <w:pPr>
              <w:jc w:val="both"/>
            </w:pPr>
            <w:proofErr w:type="spellStart"/>
            <w:r w:rsidRPr="00C74A7B">
              <w:t>вел</w:t>
            </w:r>
            <w:r w:rsidR="00FD0C11" w:rsidRPr="00C74A7B">
              <w:t>ічыня</w:t>
            </w:r>
            <w:proofErr w:type="spellEnd"/>
          </w:p>
        </w:tc>
      </w:tr>
      <w:tr w:rsidR="00FF21E4" w:rsidRPr="00C74A7B" w:rsidTr="00B37FEE">
        <w:trPr>
          <w:trHeight w:val="204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2.Рэгістрацыя </w:t>
            </w:r>
            <w:proofErr w:type="spellStart"/>
            <w:r w:rsidRPr="00C74A7B">
              <w:t>скасавання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па </w:t>
            </w:r>
            <w:proofErr w:type="spellStart"/>
            <w:r w:rsidRPr="00C74A7B">
              <w:t>рашэннях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судоў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якія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ўступілі</w:t>
            </w:r>
            <w:proofErr w:type="spellEnd"/>
            <w:r w:rsidRPr="00C74A7B">
              <w:t xml:space="preserve"> ў законную </w:t>
            </w:r>
            <w:proofErr w:type="spellStart"/>
            <w:r w:rsidRPr="00C74A7B">
              <w:t>сілу</w:t>
            </w:r>
            <w:proofErr w:type="spellEnd"/>
            <w:r w:rsidRPr="00C74A7B">
              <w:t xml:space="preserve"> да 1 </w:t>
            </w:r>
            <w:proofErr w:type="spellStart"/>
            <w:r w:rsidRPr="00C74A7B">
              <w:t>верасня</w:t>
            </w:r>
            <w:proofErr w:type="spellEnd"/>
            <w:r w:rsidRPr="00C74A7B">
              <w:t xml:space="preserve"> 1999 г., </w:t>
            </w:r>
            <w:proofErr w:type="spellStart"/>
            <w:r w:rsidRPr="00C74A7B">
              <w:t>уключаючы</w:t>
            </w:r>
            <w:proofErr w:type="spellEnd"/>
            <w:r w:rsidRPr="00C74A7B">
              <w:t xml:space="preserve"> выдачу </w:t>
            </w:r>
            <w:proofErr w:type="spellStart"/>
            <w:r w:rsidRPr="00C74A7B">
              <w:t>пасведчання</w:t>
            </w:r>
            <w:proofErr w:type="spellEnd"/>
            <w:r w:rsidRPr="00C74A7B">
              <w:t xml:space="preserve">, за </w:t>
            </w:r>
            <w:proofErr w:type="spellStart"/>
            <w:r w:rsidRPr="00C74A7B">
              <w:t>выключэннем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выпадкаў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калі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рашэннем</w:t>
            </w:r>
            <w:proofErr w:type="spellEnd"/>
            <w:r w:rsidRPr="00C74A7B">
              <w:t xml:space="preserve"> суда </w:t>
            </w:r>
            <w:proofErr w:type="spellStart"/>
            <w:r w:rsidRPr="00C74A7B">
              <w:t>асоба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вызвалена</w:t>
            </w:r>
            <w:proofErr w:type="spellEnd"/>
            <w:r w:rsidRPr="00C74A7B">
              <w:t xml:space="preserve"> ад выплаты </w:t>
            </w:r>
            <w:proofErr w:type="spellStart"/>
            <w:r w:rsidRPr="00C74A7B">
              <w:t>дзяржаўнай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пошліны</w:t>
            </w:r>
            <w:proofErr w:type="spellEnd"/>
            <w:r w:rsidRPr="00C74A7B">
              <w:t>.</w:t>
            </w:r>
          </w:p>
          <w:p w:rsidR="00FF21E4" w:rsidRPr="00C74A7B" w:rsidRDefault="00FF21E4" w:rsidP="00CA00D2">
            <w:pPr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2 </w:t>
            </w:r>
            <w:proofErr w:type="spellStart"/>
            <w:r w:rsidRPr="00C74A7B">
              <w:t>база</w:t>
            </w:r>
            <w:r w:rsidR="00FF21E4" w:rsidRPr="00C74A7B">
              <w:t>вы</w:t>
            </w:r>
            <w:r w:rsidRPr="00C74A7B">
              <w:t>я</w:t>
            </w:r>
            <w:proofErr w:type="spellEnd"/>
            <w:r w:rsidR="00FF21E4" w:rsidRPr="00C74A7B">
              <w:t xml:space="preserve"> </w:t>
            </w:r>
          </w:p>
          <w:p w:rsidR="00FF21E4" w:rsidRPr="00C74A7B" w:rsidRDefault="00FF21E4" w:rsidP="00CA00D2">
            <w:pPr>
              <w:jc w:val="both"/>
            </w:pPr>
            <w:proofErr w:type="spellStart"/>
            <w:r w:rsidRPr="00C74A7B">
              <w:t>вел</w:t>
            </w:r>
            <w:r w:rsidR="00FD0C11" w:rsidRPr="00C74A7B">
              <w:t>ічыні</w:t>
            </w:r>
            <w:proofErr w:type="spellEnd"/>
          </w:p>
          <w:p w:rsidR="00FF21E4" w:rsidRPr="00C74A7B" w:rsidRDefault="00FF21E4" w:rsidP="00CA00D2">
            <w:pPr>
              <w:jc w:val="both"/>
            </w:pPr>
          </w:p>
          <w:p w:rsidR="00FF21E4" w:rsidRPr="00C74A7B" w:rsidRDefault="00FF21E4" w:rsidP="00CA00D2">
            <w:pPr>
              <w:jc w:val="both"/>
            </w:pPr>
          </w:p>
          <w:p w:rsidR="00FF21E4" w:rsidRPr="00C74A7B" w:rsidRDefault="00FF21E4" w:rsidP="00CA00D2">
            <w:pPr>
              <w:jc w:val="both"/>
            </w:pPr>
          </w:p>
          <w:p w:rsidR="00FF21E4" w:rsidRPr="00C74A7B" w:rsidRDefault="00FF21E4" w:rsidP="00CA00D2">
            <w:pPr>
              <w:jc w:val="both"/>
            </w:pPr>
          </w:p>
        </w:tc>
      </w:tr>
      <w:tr w:rsidR="00FF21E4" w:rsidRPr="00C74A7B" w:rsidTr="00B37FEE">
        <w:trPr>
          <w:trHeight w:val="19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3.Рэгістрацыя </w:t>
            </w:r>
            <w:proofErr w:type="spellStart"/>
            <w:r w:rsidRPr="00C74A7B">
              <w:t>скасавання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па </w:t>
            </w:r>
            <w:proofErr w:type="spellStart"/>
            <w:r w:rsidRPr="00C74A7B">
              <w:t>ўзаемнай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згодзе</w:t>
            </w:r>
            <w:proofErr w:type="spellEnd"/>
            <w:r w:rsidRPr="00C74A7B">
              <w:t xml:space="preserve"> мужа і </w:t>
            </w:r>
            <w:proofErr w:type="spellStart"/>
            <w:r w:rsidRPr="00C74A7B">
              <w:t>жонкі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якія</w:t>
            </w:r>
            <w:proofErr w:type="spellEnd"/>
            <w:r w:rsidRPr="00C74A7B">
              <w:t xml:space="preserve"> не </w:t>
            </w:r>
            <w:proofErr w:type="spellStart"/>
            <w:r w:rsidRPr="00C74A7B">
              <w:t>маюць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агульных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непаўналетніх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дзяцей</w:t>
            </w:r>
            <w:proofErr w:type="spellEnd"/>
            <w:r w:rsidRPr="00C74A7B">
              <w:t xml:space="preserve"> і </w:t>
            </w:r>
            <w:proofErr w:type="spellStart"/>
            <w:r w:rsidRPr="00C74A7B">
              <w:t>спрэчкі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маёмасці</w:t>
            </w:r>
            <w:proofErr w:type="spellEnd"/>
            <w:r w:rsidRPr="00C74A7B">
              <w:t xml:space="preserve"> (у </w:t>
            </w:r>
            <w:proofErr w:type="spellStart"/>
            <w:r w:rsidRPr="00C74A7B">
              <w:t>адпаведнасці</w:t>
            </w:r>
            <w:proofErr w:type="spellEnd"/>
            <w:r w:rsidRPr="00C74A7B">
              <w:t xml:space="preserve"> з </w:t>
            </w:r>
            <w:proofErr w:type="spellStart"/>
            <w:r w:rsidRPr="00C74A7B">
              <w:t>артыкулам</w:t>
            </w:r>
            <w:proofErr w:type="spellEnd"/>
            <w:r w:rsidRPr="00C74A7B">
              <w:t xml:space="preserve"> 35</w:t>
            </w:r>
            <w:r w:rsidRPr="00CA00D2">
              <w:rPr>
                <w:vertAlign w:val="superscript"/>
              </w:rPr>
              <w:t xml:space="preserve">1 </w:t>
            </w:r>
            <w:proofErr w:type="spellStart"/>
            <w:r w:rsidRPr="00C74A7B">
              <w:t>Кодэкса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Рэспублі</w:t>
            </w:r>
            <w:proofErr w:type="gramStart"/>
            <w:r w:rsidRPr="00C74A7B">
              <w:t>к</w:t>
            </w:r>
            <w:proofErr w:type="gramEnd"/>
            <w:r w:rsidRPr="00C74A7B">
              <w:t>і</w:t>
            </w:r>
            <w:proofErr w:type="spellEnd"/>
            <w:r w:rsidRPr="00C74A7B">
              <w:t xml:space="preserve"> Беларусь </w:t>
            </w:r>
            <w:proofErr w:type="spellStart"/>
            <w:r w:rsidRPr="00C74A7B">
              <w:t>аб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шлюбе</w:t>
            </w:r>
            <w:proofErr w:type="spellEnd"/>
            <w:r w:rsidRPr="00C74A7B">
              <w:t xml:space="preserve"> і </w:t>
            </w:r>
            <w:proofErr w:type="spellStart"/>
            <w:r w:rsidRPr="00C74A7B">
              <w:t>сям'і</w:t>
            </w:r>
            <w:proofErr w:type="spellEnd"/>
            <w:r w:rsidRPr="00C74A7B">
              <w:t xml:space="preserve">), </w:t>
            </w:r>
            <w:proofErr w:type="spellStart"/>
            <w:r w:rsidRPr="00C74A7B">
              <w:t>уключаючы</w:t>
            </w:r>
            <w:proofErr w:type="spellEnd"/>
            <w:r w:rsidRPr="00C74A7B">
              <w:t xml:space="preserve"> выдачу </w:t>
            </w:r>
            <w:proofErr w:type="spellStart"/>
            <w:r w:rsidRPr="00C74A7B">
              <w:t>пасведчанняў</w:t>
            </w:r>
            <w:proofErr w:type="spellEnd"/>
            <w:r w:rsidRPr="00C74A7B">
              <w:t>.</w:t>
            </w:r>
          </w:p>
          <w:p w:rsidR="00FF21E4" w:rsidRPr="00C74A7B" w:rsidRDefault="00FF21E4" w:rsidP="00CA00D2">
            <w:pPr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4 </w:t>
            </w:r>
            <w:proofErr w:type="spellStart"/>
            <w:r w:rsidRPr="00C74A7B">
              <w:t>баз</w:t>
            </w:r>
            <w:r w:rsidR="00CA00D2">
              <w:t>а</w:t>
            </w:r>
            <w:r w:rsidR="00FF21E4" w:rsidRPr="00C74A7B">
              <w:t>вы</w:t>
            </w:r>
            <w:r w:rsidRPr="00C74A7B">
              <w:t>я</w:t>
            </w:r>
            <w:proofErr w:type="spellEnd"/>
          </w:p>
          <w:p w:rsidR="00FF21E4" w:rsidRPr="00C74A7B" w:rsidRDefault="00FF21E4" w:rsidP="00CA00D2">
            <w:pPr>
              <w:jc w:val="both"/>
            </w:pPr>
            <w:r w:rsidRPr="00C74A7B">
              <w:t xml:space="preserve"> </w:t>
            </w:r>
            <w:proofErr w:type="spellStart"/>
            <w:r w:rsidRPr="00C74A7B">
              <w:t>вел</w:t>
            </w:r>
            <w:r w:rsidR="00FD0C11" w:rsidRPr="00C74A7B">
              <w:t>ічыні</w:t>
            </w:r>
            <w:proofErr w:type="spellEnd"/>
          </w:p>
          <w:p w:rsidR="00FF21E4" w:rsidRPr="00C74A7B" w:rsidRDefault="00FF21E4" w:rsidP="00CA00D2">
            <w:pPr>
              <w:jc w:val="both"/>
            </w:pPr>
          </w:p>
          <w:p w:rsidR="00FF21E4" w:rsidRPr="00C74A7B" w:rsidRDefault="00FF21E4" w:rsidP="00CA00D2">
            <w:pPr>
              <w:jc w:val="both"/>
            </w:pPr>
          </w:p>
          <w:p w:rsidR="00FF21E4" w:rsidRPr="00C74A7B" w:rsidRDefault="00FF21E4" w:rsidP="00CA00D2">
            <w:pPr>
              <w:jc w:val="both"/>
            </w:pPr>
          </w:p>
        </w:tc>
      </w:tr>
      <w:tr w:rsidR="00FF21E4" w:rsidRPr="00C74A7B" w:rsidTr="00B37FEE">
        <w:trPr>
          <w:trHeight w:val="58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4.Рэгістрацыя </w:t>
            </w:r>
            <w:proofErr w:type="spellStart"/>
            <w:r w:rsidRPr="00C74A7B">
              <w:t>перамены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прозвішча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уласнага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імя</w:t>
            </w:r>
            <w:proofErr w:type="spellEnd"/>
            <w:r w:rsidRPr="00C74A7B">
              <w:t xml:space="preserve"> і </w:t>
            </w:r>
            <w:proofErr w:type="spellStart"/>
            <w:r w:rsidRPr="00C74A7B">
              <w:t>і</w:t>
            </w:r>
            <w:proofErr w:type="gramStart"/>
            <w:r w:rsidRPr="00C74A7B">
              <w:t>мя</w:t>
            </w:r>
            <w:proofErr w:type="spellEnd"/>
            <w:proofErr w:type="gramEnd"/>
            <w:r w:rsidRPr="00C74A7B">
              <w:t xml:space="preserve"> па </w:t>
            </w:r>
            <w:proofErr w:type="spellStart"/>
            <w:r w:rsidRPr="00C74A7B">
              <w:t>бацьку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уключаючы</w:t>
            </w:r>
            <w:proofErr w:type="spellEnd"/>
            <w:r w:rsidRPr="00C74A7B">
              <w:t xml:space="preserve"> выдачу </w:t>
            </w:r>
            <w:proofErr w:type="spellStart"/>
            <w:r w:rsidRPr="00C74A7B">
              <w:t>пасведчання</w:t>
            </w:r>
            <w:proofErr w:type="spellEnd"/>
          </w:p>
          <w:p w:rsidR="00FF21E4" w:rsidRPr="00C74A7B" w:rsidRDefault="00FF21E4" w:rsidP="00CA00D2">
            <w:pPr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2 </w:t>
            </w:r>
            <w:proofErr w:type="spellStart"/>
            <w:r w:rsidRPr="00C74A7B">
              <w:t>базавыя</w:t>
            </w:r>
            <w:proofErr w:type="spellEnd"/>
            <w:r w:rsidRPr="00C74A7B">
              <w:t xml:space="preserve"> </w:t>
            </w:r>
          </w:p>
          <w:p w:rsidR="00FD0C11" w:rsidRPr="00C74A7B" w:rsidRDefault="00FD0C11" w:rsidP="00CA00D2">
            <w:pPr>
              <w:jc w:val="both"/>
            </w:pPr>
            <w:proofErr w:type="spellStart"/>
            <w:r w:rsidRPr="00C74A7B">
              <w:t>велічыні</w:t>
            </w:r>
            <w:proofErr w:type="spellEnd"/>
          </w:p>
          <w:p w:rsidR="00FF21E4" w:rsidRPr="00C74A7B" w:rsidRDefault="00FF21E4" w:rsidP="00CA00D2">
            <w:pPr>
              <w:jc w:val="both"/>
            </w:pPr>
          </w:p>
        </w:tc>
      </w:tr>
      <w:tr w:rsidR="00FF21E4" w:rsidRPr="00C74A7B" w:rsidTr="00B37FEE">
        <w:trPr>
          <w:trHeight w:val="97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5.Выдача </w:t>
            </w:r>
            <w:proofErr w:type="spellStart"/>
            <w:r w:rsidRPr="00C74A7B">
              <w:t>пасведчання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сувязі</w:t>
            </w:r>
            <w:proofErr w:type="spellEnd"/>
            <w:r w:rsidRPr="00C74A7B">
              <w:t xml:space="preserve"> з </w:t>
            </w:r>
            <w:proofErr w:type="spellStart"/>
            <w:r w:rsidRPr="00C74A7B">
              <w:t>унясеннем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змяненняў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дапаўненняў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выпраўленняў</w:t>
            </w:r>
            <w:proofErr w:type="spellEnd"/>
            <w:r w:rsidRPr="00C74A7B">
              <w:t xml:space="preserve"> у </w:t>
            </w:r>
            <w:proofErr w:type="spellStart"/>
            <w:r w:rsidRPr="00C74A7B">
              <w:t>запісы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актаў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грамадзянскага</w:t>
            </w:r>
            <w:proofErr w:type="spellEnd"/>
            <w:r w:rsidRPr="00C74A7B">
              <w:t xml:space="preserve"> стану, </w:t>
            </w:r>
            <w:proofErr w:type="spellStart"/>
            <w:r w:rsidRPr="00C74A7B">
              <w:t>аднаўленнем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запісаў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актаў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грамадзянскага</w:t>
            </w:r>
            <w:proofErr w:type="spellEnd"/>
            <w:r w:rsidRPr="00C74A7B">
              <w:t xml:space="preserve"> стану</w:t>
            </w:r>
          </w:p>
          <w:p w:rsidR="00FF21E4" w:rsidRPr="00C74A7B" w:rsidRDefault="00FF21E4" w:rsidP="00CA00D2">
            <w:pPr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1 </w:t>
            </w:r>
            <w:proofErr w:type="spellStart"/>
            <w:r w:rsidRPr="00C74A7B">
              <w:t>базавая</w:t>
            </w:r>
            <w:proofErr w:type="spellEnd"/>
          </w:p>
          <w:p w:rsidR="00FF21E4" w:rsidRPr="00C74A7B" w:rsidRDefault="00FD0C11" w:rsidP="00CA00D2">
            <w:pPr>
              <w:jc w:val="both"/>
            </w:pPr>
            <w:proofErr w:type="spellStart"/>
            <w:r w:rsidRPr="00C74A7B">
              <w:t>велічыня</w:t>
            </w:r>
            <w:proofErr w:type="spellEnd"/>
          </w:p>
        </w:tc>
      </w:tr>
      <w:tr w:rsidR="00FF21E4" w:rsidRPr="00C74A7B" w:rsidTr="00B37FEE">
        <w:trPr>
          <w:trHeight w:val="64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E4" w:rsidRPr="00C74A7B" w:rsidRDefault="00FD0C11" w:rsidP="00CA00D2">
            <w:pPr>
              <w:jc w:val="both"/>
            </w:pPr>
            <w:r w:rsidRPr="00C74A7B">
              <w:t xml:space="preserve">6.Выдача </w:t>
            </w:r>
            <w:proofErr w:type="spellStart"/>
            <w:r w:rsidRPr="00C74A7B">
              <w:t>паўторнага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пасведчання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актаў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грамадзянскага</w:t>
            </w:r>
            <w:proofErr w:type="spellEnd"/>
            <w:r w:rsidRPr="00C74A7B">
              <w:t xml:space="preserve"> стану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11" w:rsidRPr="00C74A7B" w:rsidRDefault="00FD0C11" w:rsidP="00CA00D2">
            <w:pPr>
              <w:jc w:val="both"/>
            </w:pPr>
            <w:r w:rsidRPr="00C74A7B">
              <w:t xml:space="preserve">1 </w:t>
            </w:r>
            <w:proofErr w:type="spellStart"/>
            <w:r w:rsidRPr="00C74A7B">
              <w:t>базавая</w:t>
            </w:r>
            <w:proofErr w:type="spellEnd"/>
          </w:p>
          <w:p w:rsidR="00FF21E4" w:rsidRPr="00C74A7B" w:rsidRDefault="00FD0C11" w:rsidP="00CA00D2">
            <w:pPr>
              <w:jc w:val="both"/>
            </w:pPr>
            <w:proofErr w:type="spellStart"/>
            <w:r w:rsidRPr="00C74A7B">
              <w:t>велічыня</w:t>
            </w:r>
            <w:proofErr w:type="spellEnd"/>
          </w:p>
        </w:tc>
      </w:tr>
    </w:tbl>
    <w:p w:rsidR="00FD0C11" w:rsidRPr="00C74A7B" w:rsidRDefault="00FD0C11" w:rsidP="00C74A7B"/>
    <w:p w:rsidR="00FD0C11" w:rsidRPr="00C74A7B" w:rsidRDefault="00FD0C11" w:rsidP="00C74A7B">
      <w:pPr>
        <w:jc w:val="both"/>
      </w:pPr>
      <w:r w:rsidRPr="00C74A7B">
        <w:t xml:space="preserve">У </w:t>
      </w:r>
      <w:proofErr w:type="spellStart"/>
      <w:r w:rsidRPr="00C74A7B">
        <w:t>адпаведнасці</w:t>
      </w:r>
      <w:proofErr w:type="spellEnd"/>
      <w:r w:rsidRPr="00C74A7B">
        <w:t xml:space="preserve"> з </w:t>
      </w:r>
      <w:proofErr w:type="spellStart"/>
      <w:r w:rsidRPr="00C74A7B">
        <w:t>пастановай</w:t>
      </w:r>
      <w:proofErr w:type="spellEnd"/>
      <w:r w:rsidRPr="00C74A7B">
        <w:t xml:space="preserve"> </w:t>
      </w:r>
      <w:proofErr w:type="spellStart"/>
      <w:r w:rsidRPr="00C74A7B">
        <w:t>Савета</w:t>
      </w:r>
      <w:proofErr w:type="spellEnd"/>
      <w:r w:rsidRPr="00C74A7B">
        <w:t xml:space="preserve"> </w:t>
      </w:r>
      <w:proofErr w:type="spellStart"/>
      <w:r w:rsidRPr="00C74A7B">
        <w:t>Міністраў</w:t>
      </w:r>
      <w:proofErr w:type="spellEnd"/>
      <w:r w:rsidRPr="00C74A7B">
        <w:t xml:space="preserve"> </w:t>
      </w:r>
      <w:proofErr w:type="spellStart"/>
      <w:r w:rsidRPr="00C74A7B">
        <w:t>Рэспублікі</w:t>
      </w:r>
      <w:proofErr w:type="spellEnd"/>
      <w:r w:rsidRPr="00C74A7B">
        <w:t xml:space="preserve"> Беларусь ад 30 </w:t>
      </w:r>
      <w:proofErr w:type="spellStart"/>
      <w:r w:rsidRPr="00C74A7B">
        <w:t>снежня</w:t>
      </w:r>
      <w:proofErr w:type="spellEnd"/>
      <w:r w:rsidRPr="00C74A7B">
        <w:t xml:space="preserve"> 2022 г. № 967 "Аб </w:t>
      </w:r>
      <w:proofErr w:type="spellStart"/>
      <w:r w:rsidRPr="00C74A7B">
        <w:t>устанаўленні</w:t>
      </w:r>
      <w:proofErr w:type="spellEnd"/>
      <w:r w:rsidRPr="00C74A7B">
        <w:t xml:space="preserve"> </w:t>
      </w:r>
      <w:proofErr w:type="spellStart"/>
      <w:r w:rsidRPr="00C74A7B">
        <w:t>памеру</w:t>
      </w:r>
      <w:proofErr w:type="spellEnd"/>
      <w:r w:rsidRPr="00C74A7B">
        <w:t xml:space="preserve"> </w:t>
      </w:r>
      <w:proofErr w:type="spellStart"/>
      <w:r w:rsidRPr="00C74A7B">
        <w:t>базавай</w:t>
      </w:r>
      <w:proofErr w:type="spellEnd"/>
      <w:r w:rsidRPr="00C74A7B">
        <w:t xml:space="preserve"> </w:t>
      </w:r>
      <w:proofErr w:type="spellStart"/>
      <w:r w:rsidRPr="00C74A7B">
        <w:t>велічыні</w:t>
      </w:r>
      <w:proofErr w:type="spellEnd"/>
      <w:r w:rsidRPr="00C74A7B">
        <w:t xml:space="preserve">" </w:t>
      </w:r>
      <w:proofErr w:type="spellStart"/>
      <w:r w:rsidRPr="00C74A7B">
        <w:t>устаноўлена</w:t>
      </w:r>
      <w:proofErr w:type="spellEnd"/>
      <w:r w:rsidRPr="00C74A7B">
        <w:t xml:space="preserve"> </w:t>
      </w:r>
      <w:proofErr w:type="spellStart"/>
      <w:r w:rsidRPr="00C74A7B">
        <w:t>базавая</w:t>
      </w:r>
      <w:proofErr w:type="spellEnd"/>
      <w:r w:rsidRPr="00C74A7B">
        <w:t xml:space="preserve"> </w:t>
      </w:r>
      <w:proofErr w:type="spellStart"/>
      <w:r w:rsidRPr="00C74A7B">
        <w:t>велічыня</w:t>
      </w:r>
      <w:proofErr w:type="spellEnd"/>
      <w:r w:rsidRPr="00C74A7B">
        <w:t xml:space="preserve"> ў </w:t>
      </w:r>
      <w:proofErr w:type="spellStart"/>
      <w:r w:rsidRPr="00C74A7B">
        <w:t>памеры</w:t>
      </w:r>
      <w:proofErr w:type="spellEnd"/>
      <w:r w:rsidRPr="00C74A7B">
        <w:t xml:space="preserve"> 37 </w:t>
      </w:r>
      <w:proofErr w:type="spellStart"/>
      <w:proofErr w:type="gramStart"/>
      <w:r w:rsidRPr="00C74A7B">
        <w:t>рублё</w:t>
      </w:r>
      <w:proofErr w:type="gramEnd"/>
      <w:r w:rsidRPr="00C74A7B">
        <w:t>ў</w:t>
      </w:r>
      <w:proofErr w:type="spellEnd"/>
      <w:r w:rsidRPr="00C74A7B">
        <w:t>.</w:t>
      </w:r>
    </w:p>
    <w:p w:rsidR="00FD0C11" w:rsidRPr="00C74A7B" w:rsidRDefault="00FD0C11" w:rsidP="00C74A7B">
      <w:pPr>
        <w:jc w:val="center"/>
      </w:pPr>
      <w:r w:rsidRPr="00C74A7B">
        <w:t>(</w:t>
      </w:r>
      <w:proofErr w:type="spellStart"/>
      <w:r w:rsidRPr="00C74A7B">
        <w:t>увайшло</w:t>
      </w:r>
      <w:proofErr w:type="spellEnd"/>
      <w:r w:rsidRPr="00C74A7B">
        <w:t xml:space="preserve"> ў </w:t>
      </w:r>
      <w:proofErr w:type="spellStart"/>
      <w:r w:rsidRPr="00C74A7B">
        <w:t>сілу</w:t>
      </w:r>
      <w:proofErr w:type="spellEnd"/>
      <w:r w:rsidRPr="00C74A7B">
        <w:t xml:space="preserve"> з 1 </w:t>
      </w:r>
      <w:proofErr w:type="spellStart"/>
      <w:r w:rsidRPr="00C74A7B">
        <w:t>студзеня</w:t>
      </w:r>
      <w:proofErr w:type="spellEnd"/>
      <w:r w:rsidRPr="00C74A7B">
        <w:t xml:space="preserve"> 2023 г.)</w:t>
      </w:r>
    </w:p>
    <w:p w:rsidR="00FD0C11" w:rsidRPr="00C74A7B" w:rsidRDefault="00FD0C11" w:rsidP="00C74A7B">
      <w:pPr>
        <w:jc w:val="both"/>
      </w:pPr>
    </w:p>
    <w:p w:rsidR="00FD0C11" w:rsidRPr="00C74A7B" w:rsidRDefault="00FD0C11" w:rsidP="00C74A7B"/>
    <w:p w:rsidR="00FD0C11" w:rsidRPr="00C74A7B" w:rsidRDefault="00FD0C11" w:rsidP="00C74A7B"/>
    <w:p w:rsidR="00FD0C11" w:rsidRPr="00C74A7B" w:rsidRDefault="00FD0C11" w:rsidP="00C74A7B">
      <w:pPr>
        <w:jc w:val="center"/>
        <w:rPr>
          <w:b/>
          <w:lang w:val="be-BY"/>
        </w:rPr>
      </w:pPr>
    </w:p>
    <w:p w:rsidR="00FD0C11" w:rsidRPr="00CA00D2" w:rsidRDefault="00FD0C11" w:rsidP="00C74A7B">
      <w:pPr>
        <w:jc w:val="center"/>
        <w:rPr>
          <w:b/>
          <w:lang w:val="be-BY"/>
        </w:rPr>
      </w:pPr>
      <w:r w:rsidRPr="00CA00D2">
        <w:rPr>
          <w:b/>
          <w:lang w:val="be-BY"/>
        </w:rPr>
        <w:t>Артыкул 285. Льготы па дзяржаўнай пошліне</w:t>
      </w:r>
    </w:p>
    <w:p w:rsidR="00FD0C11" w:rsidRPr="00CA00D2" w:rsidRDefault="00FD0C11" w:rsidP="00C74A7B">
      <w:pPr>
        <w:jc w:val="both"/>
        <w:rPr>
          <w:lang w:val="be-BY"/>
        </w:rPr>
      </w:pPr>
      <w:r w:rsidRPr="00CA00D2">
        <w:rPr>
          <w:lang w:val="be-BY"/>
        </w:rPr>
        <w:t>5. Вызваляюцца ад дзяржаўнай пошліны ў органах, якія рэгіструюць акты грамадзянскага стану:</w:t>
      </w:r>
    </w:p>
    <w:p w:rsidR="00FD0C11" w:rsidRPr="00CA00D2" w:rsidRDefault="00FD0C11" w:rsidP="00C74A7B">
      <w:pPr>
        <w:jc w:val="both"/>
        <w:rPr>
          <w:lang w:val="be-BY"/>
        </w:rPr>
      </w:pPr>
      <w:r w:rsidRPr="00CA00D2">
        <w:rPr>
          <w:lang w:val="be-BY"/>
        </w:rPr>
        <w:t>5.1. плацельшчыкі:</w:t>
      </w:r>
    </w:p>
    <w:p w:rsidR="00FD0C11" w:rsidRPr="00CA00D2" w:rsidRDefault="00FD0C11" w:rsidP="00C74A7B">
      <w:pPr>
        <w:jc w:val="both"/>
        <w:rPr>
          <w:lang w:val="be-BY"/>
        </w:rPr>
      </w:pPr>
      <w:r w:rsidRPr="00CA00D2">
        <w:rPr>
          <w:lang w:val="be-BY"/>
        </w:rPr>
        <w:t>5.1.1. за рэгістрацыю нараджэння, усынаўлення (удачарэння), устанаўлення мацярынства і (або) бацькоўства, смерці;</w:t>
      </w:r>
    </w:p>
    <w:p w:rsidR="00FD0C11" w:rsidRPr="00C74A7B" w:rsidRDefault="00FD0C11" w:rsidP="00C74A7B">
      <w:pPr>
        <w:jc w:val="both"/>
      </w:pPr>
      <w:proofErr w:type="gramStart"/>
      <w:r w:rsidRPr="00C74A7B">
        <w:t xml:space="preserve">5.1.2. за выдачу </w:t>
      </w:r>
      <w:proofErr w:type="spellStart"/>
      <w:r w:rsidRPr="00C74A7B">
        <w:t>пасведчанняў</w:t>
      </w:r>
      <w:proofErr w:type="spellEnd"/>
      <w:r w:rsidRPr="00C74A7B">
        <w:t xml:space="preserve">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нараджэнні</w:t>
      </w:r>
      <w:proofErr w:type="spellEnd"/>
      <w:r w:rsidRPr="00C74A7B">
        <w:t xml:space="preserve"> ў </w:t>
      </w:r>
      <w:proofErr w:type="spellStart"/>
      <w:r w:rsidRPr="00C74A7B">
        <w:t>сувязі</w:t>
      </w:r>
      <w:proofErr w:type="spellEnd"/>
      <w:r w:rsidRPr="00C74A7B">
        <w:t xml:space="preserve"> з </w:t>
      </w:r>
      <w:proofErr w:type="spellStart"/>
      <w:r w:rsidRPr="00C74A7B">
        <w:t>унясеннем</w:t>
      </w:r>
      <w:proofErr w:type="spellEnd"/>
      <w:r w:rsidRPr="00C74A7B">
        <w:t xml:space="preserve"> </w:t>
      </w:r>
      <w:proofErr w:type="spellStart"/>
      <w:r w:rsidRPr="00C74A7B">
        <w:t>змяненняў</w:t>
      </w:r>
      <w:proofErr w:type="spellEnd"/>
      <w:r w:rsidRPr="00C74A7B">
        <w:t xml:space="preserve">, </w:t>
      </w:r>
      <w:proofErr w:type="spellStart"/>
      <w:r w:rsidRPr="00C74A7B">
        <w:t>дапаўненняў</w:t>
      </w:r>
      <w:proofErr w:type="spellEnd"/>
      <w:r w:rsidRPr="00C74A7B">
        <w:t xml:space="preserve"> у </w:t>
      </w:r>
      <w:proofErr w:type="spellStart"/>
      <w:r w:rsidRPr="00C74A7B">
        <w:t>запіс</w:t>
      </w:r>
      <w:proofErr w:type="spellEnd"/>
      <w:r w:rsidRPr="00C74A7B">
        <w:t xml:space="preserve"> акта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нараджэнні</w:t>
      </w:r>
      <w:proofErr w:type="spellEnd"/>
      <w:r w:rsidRPr="00C74A7B">
        <w:t xml:space="preserve"> ў </w:t>
      </w:r>
      <w:proofErr w:type="spellStart"/>
      <w:r w:rsidRPr="00C74A7B">
        <w:t>выпадку</w:t>
      </w:r>
      <w:proofErr w:type="spellEnd"/>
      <w:r w:rsidRPr="00C74A7B">
        <w:t xml:space="preserve"> </w:t>
      </w:r>
      <w:proofErr w:type="spellStart"/>
      <w:r w:rsidRPr="00C74A7B">
        <w:t>рэгістрацыі</w:t>
      </w:r>
      <w:proofErr w:type="spellEnd"/>
      <w:r w:rsidRPr="00C74A7B">
        <w:t xml:space="preserve"> </w:t>
      </w:r>
      <w:proofErr w:type="spellStart"/>
      <w:r w:rsidRPr="00C74A7B">
        <w:t>ўстанаўлення</w:t>
      </w:r>
      <w:proofErr w:type="spellEnd"/>
      <w:r w:rsidRPr="00C74A7B">
        <w:t xml:space="preserve"> </w:t>
      </w:r>
      <w:proofErr w:type="spellStart"/>
      <w:r w:rsidRPr="00C74A7B">
        <w:t>мацярынства</w:t>
      </w:r>
      <w:proofErr w:type="spellEnd"/>
      <w:r w:rsidRPr="00C74A7B">
        <w:t xml:space="preserve"> і (</w:t>
      </w:r>
      <w:proofErr w:type="spellStart"/>
      <w:r w:rsidRPr="00C74A7B">
        <w:t>або</w:t>
      </w:r>
      <w:proofErr w:type="spellEnd"/>
      <w:r w:rsidRPr="00C74A7B">
        <w:t xml:space="preserve">) </w:t>
      </w:r>
      <w:proofErr w:type="spellStart"/>
      <w:r w:rsidRPr="00C74A7B">
        <w:t>бацькоўства</w:t>
      </w:r>
      <w:proofErr w:type="spellEnd"/>
      <w:r w:rsidRPr="00C74A7B">
        <w:t xml:space="preserve">, </w:t>
      </w:r>
      <w:proofErr w:type="spellStart"/>
      <w:r w:rsidRPr="00C74A7B">
        <w:t>усынаўлення</w:t>
      </w:r>
      <w:proofErr w:type="spellEnd"/>
      <w:r w:rsidRPr="00C74A7B">
        <w:t xml:space="preserve"> (</w:t>
      </w:r>
      <w:proofErr w:type="spellStart"/>
      <w:r w:rsidRPr="00C74A7B">
        <w:t>удачарэння</w:t>
      </w:r>
      <w:proofErr w:type="spellEnd"/>
      <w:r w:rsidRPr="00C74A7B">
        <w:t xml:space="preserve">) і ў </w:t>
      </w:r>
      <w:proofErr w:type="spellStart"/>
      <w:r w:rsidRPr="00C74A7B">
        <w:t>сувязі</w:t>
      </w:r>
      <w:proofErr w:type="spellEnd"/>
      <w:r w:rsidRPr="00C74A7B">
        <w:t xml:space="preserve"> з </w:t>
      </w:r>
      <w:proofErr w:type="spellStart"/>
      <w:r w:rsidRPr="00C74A7B">
        <w:t>аднаўленнем</w:t>
      </w:r>
      <w:proofErr w:type="spellEnd"/>
      <w:r w:rsidRPr="00C74A7B">
        <w:t xml:space="preserve"> </w:t>
      </w:r>
      <w:proofErr w:type="spellStart"/>
      <w:r w:rsidRPr="00C74A7B">
        <w:t>запісу</w:t>
      </w:r>
      <w:proofErr w:type="spellEnd"/>
      <w:r w:rsidRPr="00C74A7B">
        <w:t xml:space="preserve"> акта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нараджэнні</w:t>
      </w:r>
      <w:proofErr w:type="spellEnd"/>
      <w:r w:rsidRPr="00C74A7B">
        <w:t xml:space="preserve"> </w:t>
      </w:r>
      <w:proofErr w:type="spellStart"/>
      <w:r w:rsidRPr="00C74A7B">
        <w:t>пры</w:t>
      </w:r>
      <w:proofErr w:type="spellEnd"/>
      <w:r w:rsidRPr="00C74A7B">
        <w:t xml:space="preserve"> </w:t>
      </w:r>
      <w:proofErr w:type="spellStart"/>
      <w:r w:rsidRPr="00C74A7B">
        <w:t>змяненні</w:t>
      </w:r>
      <w:proofErr w:type="spellEnd"/>
      <w:r w:rsidRPr="00C74A7B">
        <w:t xml:space="preserve"> </w:t>
      </w:r>
      <w:proofErr w:type="spellStart"/>
      <w:r w:rsidRPr="00C74A7B">
        <w:t>месца</w:t>
      </w:r>
      <w:proofErr w:type="spellEnd"/>
      <w:r w:rsidRPr="00C74A7B">
        <w:t xml:space="preserve"> </w:t>
      </w:r>
      <w:proofErr w:type="spellStart"/>
      <w:r w:rsidRPr="00C74A7B">
        <w:t>нараджэння</w:t>
      </w:r>
      <w:proofErr w:type="spellEnd"/>
      <w:r w:rsidRPr="00C74A7B">
        <w:t xml:space="preserve"> </w:t>
      </w:r>
      <w:proofErr w:type="spellStart"/>
      <w:r w:rsidRPr="00C74A7B">
        <w:t>ўсыноўленага</w:t>
      </w:r>
      <w:proofErr w:type="spellEnd"/>
      <w:r w:rsidRPr="00C74A7B">
        <w:t xml:space="preserve"> (</w:t>
      </w:r>
      <w:proofErr w:type="spellStart"/>
      <w:r w:rsidRPr="00C74A7B">
        <w:t>ўдачаронай</w:t>
      </w:r>
      <w:proofErr w:type="spellEnd"/>
      <w:r w:rsidRPr="00C74A7B">
        <w:t xml:space="preserve">), а </w:t>
      </w:r>
      <w:proofErr w:type="spellStart"/>
      <w:r w:rsidRPr="00C74A7B">
        <w:t>таксама</w:t>
      </w:r>
      <w:proofErr w:type="spellEnd"/>
      <w:r w:rsidRPr="00C74A7B">
        <w:t xml:space="preserve"> за выдачу </w:t>
      </w:r>
      <w:proofErr w:type="spellStart"/>
      <w:r w:rsidRPr="00C74A7B">
        <w:t>пасведчанняў</w:t>
      </w:r>
      <w:proofErr w:type="spellEnd"/>
      <w:r w:rsidRPr="00C74A7B">
        <w:t xml:space="preserve">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смерці</w:t>
      </w:r>
      <w:proofErr w:type="spellEnd"/>
      <w:r w:rsidRPr="00C74A7B">
        <w:t xml:space="preserve"> ў </w:t>
      </w:r>
      <w:proofErr w:type="spellStart"/>
      <w:r w:rsidRPr="00C74A7B">
        <w:t>сувязі</w:t>
      </w:r>
      <w:proofErr w:type="spellEnd"/>
      <w:r w:rsidRPr="00C74A7B">
        <w:t xml:space="preserve"> з </w:t>
      </w:r>
      <w:proofErr w:type="spellStart"/>
      <w:r w:rsidRPr="00C74A7B">
        <w:t>унясеннем</w:t>
      </w:r>
      <w:proofErr w:type="spellEnd"/>
      <w:r w:rsidRPr="00C74A7B">
        <w:t xml:space="preserve"> </w:t>
      </w:r>
      <w:proofErr w:type="spellStart"/>
      <w:r w:rsidRPr="00C74A7B">
        <w:t>змяненняў</w:t>
      </w:r>
      <w:proofErr w:type="spellEnd"/>
      <w:r w:rsidRPr="00C74A7B">
        <w:t xml:space="preserve">, </w:t>
      </w:r>
      <w:proofErr w:type="spellStart"/>
      <w:r w:rsidRPr="00C74A7B">
        <w:t>дапаўненняў</w:t>
      </w:r>
      <w:proofErr w:type="spellEnd"/>
      <w:r w:rsidRPr="00C74A7B">
        <w:t xml:space="preserve"> і </w:t>
      </w:r>
      <w:proofErr w:type="spellStart"/>
      <w:r w:rsidRPr="00C74A7B">
        <w:t>выпра</w:t>
      </w:r>
      <w:proofErr w:type="gramEnd"/>
      <w:r w:rsidRPr="00C74A7B">
        <w:t>ўленняў</w:t>
      </w:r>
      <w:proofErr w:type="spellEnd"/>
      <w:r w:rsidRPr="00C74A7B">
        <w:t xml:space="preserve"> у </w:t>
      </w:r>
      <w:proofErr w:type="spellStart"/>
      <w:r w:rsidRPr="00C74A7B">
        <w:t>запіс</w:t>
      </w:r>
      <w:proofErr w:type="spellEnd"/>
      <w:r w:rsidRPr="00C74A7B">
        <w:t xml:space="preserve"> акта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смерці</w:t>
      </w:r>
      <w:proofErr w:type="spellEnd"/>
      <w:r w:rsidRPr="00C74A7B">
        <w:t>;</w:t>
      </w:r>
    </w:p>
    <w:p w:rsidR="00FD0C11" w:rsidRPr="00C74A7B" w:rsidRDefault="00FD0C11" w:rsidP="00C74A7B">
      <w:pPr>
        <w:jc w:val="both"/>
      </w:pPr>
      <w:r w:rsidRPr="00C74A7B">
        <w:t xml:space="preserve">5.2. </w:t>
      </w:r>
      <w:proofErr w:type="spellStart"/>
      <w:r w:rsidRPr="00C74A7B">
        <w:t>фізічныя</w:t>
      </w:r>
      <w:proofErr w:type="spellEnd"/>
      <w:r w:rsidRPr="00C74A7B">
        <w:t xml:space="preserve"> </w:t>
      </w:r>
      <w:proofErr w:type="spellStart"/>
      <w:r w:rsidRPr="00C74A7B">
        <w:t>асобы</w:t>
      </w:r>
      <w:proofErr w:type="spellEnd"/>
      <w:r w:rsidRPr="00C74A7B">
        <w:t xml:space="preserve"> за выдачу </w:t>
      </w:r>
      <w:proofErr w:type="spellStart"/>
      <w:r w:rsidRPr="00C74A7B">
        <w:t>паўторных</w:t>
      </w:r>
      <w:proofErr w:type="spellEnd"/>
      <w:r w:rsidRPr="00C74A7B">
        <w:t xml:space="preserve"> </w:t>
      </w:r>
      <w:proofErr w:type="spellStart"/>
      <w:r w:rsidRPr="00C74A7B">
        <w:t>пасведчанняў</w:t>
      </w:r>
      <w:proofErr w:type="spellEnd"/>
      <w:r w:rsidRPr="00C74A7B">
        <w:t xml:space="preserve">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смерці</w:t>
      </w:r>
      <w:proofErr w:type="spellEnd"/>
      <w:r w:rsidRPr="00C74A7B">
        <w:t xml:space="preserve"> </w:t>
      </w:r>
      <w:proofErr w:type="spellStart"/>
      <w:r w:rsidRPr="00C74A7B">
        <w:t>ваеннаслужачых</w:t>
      </w:r>
      <w:proofErr w:type="spellEnd"/>
      <w:r w:rsidRPr="00C74A7B">
        <w:t xml:space="preserve">, </w:t>
      </w:r>
      <w:proofErr w:type="spellStart"/>
      <w:r w:rsidRPr="00C74A7B">
        <w:t>грамадзян</w:t>
      </w:r>
      <w:proofErr w:type="spellEnd"/>
      <w:r w:rsidRPr="00C74A7B">
        <w:t xml:space="preserve"> </w:t>
      </w:r>
      <w:proofErr w:type="spellStart"/>
      <w:r w:rsidRPr="00C74A7B">
        <w:t>Рэспублікі</w:t>
      </w:r>
      <w:proofErr w:type="spellEnd"/>
      <w:r w:rsidRPr="00C74A7B">
        <w:t xml:space="preserve"> Беларусь,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праходзяць</w:t>
      </w:r>
      <w:proofErr w:type="spellEnd"/>
      <w:r w:rsidRPr="00C74A7B">
        <w:t xml:space="preserve"> </w:t>
      </w:r>
      <w:proofErr w:type="spellStart"/>
      <w:r w:rsidRPr="00C74A7B">
        <w:t>альтэрнатыўную</w:t>
      </w:r>
      <w:proofErr w:type="spellEnd"/>
      <w:r w:rsidRPr="00C74A7B">
        <w:t xml:space="preserve"> службу, і </w:t>
      </w:r>
      <w:proofErr w:type="spellStart"/>
      <w:r w:rsidRPr="00C74A7B">
        <w:t>ваенных</w:t>
      </w:r>
      <w:proofErr w:type="spellEnd"/>
      <w:r w:rsidRPr="00C74A7B">
        <w:t xml:space="preserve"> </w:t>
      </w:r>
      <w:proofErr w:type="spellStart"/>
      <w:r w:rsidRPr="00C74A7B">
        <w:t>будаўні</w:t>
      </w:r>
      <w:proofErr w:type="gramStart"/>
      <w:r w:rsidRPr="00C74A7B">
        <w:t>ко</w:t>
      </w:r>
      <w:proofErr w:type="gramEnd"/>
      <w:r w:rsidRPr="00C74A7B">
        <w:t>ў</w:t>
      </w:r>
      <w:proofErr w:type="spellEnd"/>
      <w:r w:rsidRPr="00C74A7B">
        <w:t xml:space="preserve">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загінулі</w:t>
      </w:r>
      <w:proofErr w:type="spellEnd"/>
      <w:r w:rsidRPr="00C74A7B">
        <w:t xml:space="preserve"> ў </w:t>
      </w:r>
      <w:proofErr w:type="spellStart"/>
      <w:r w:rsidRPr="00C74A7B">
        <w:t>перыяд</w:t>
      </w:r>
      <w:proofErr w:type="spellEnd"/>
      <w:r w:rsidRPr="00C74A7B">
        <w:t xml:space="preserve"> </w:t>
      </w:r>
      <w:proofErr w:type="spellStart"/>
      <w:r w:rsidRPr="00C74A7B">
        <w:t>праходжання</w:t>
      </w:r>
      <w:proofErr w:type="spellEnd"/>
      <w:r w:rsidRPr="00C74A7B">
        <w:t xml:space="preserve"> </w:t>
      </w:r>
      <w:proofErr w:type="spellStart"/>
      <w:r w:rsidRPr="00C74A7B">
        <w:t>ваеннай</w:t>
      </w:r>
      <w:proofErr w:type="spellEnd"/>
      <w:r w:rsidRPr="00C74A7B">
        <w:t xml:space="preserve">, </w:t>
      </w:r>
      <w:proofErr w:type="spellStart"/>
      <w:r w:rsidRPr="00C74A7B">
        <w:t>альтэрнатыўнай</w:t>
      </w:r>
      <w:proofErr w:type="spellEnd"/>
      <w:r w:rsidRPr="00C74A7B">
        <w:t xml:space="preserve"> службы ў </w:t>
      </w:r>
      <w:proofErr w:type="spellStart"/>
      <w:r w:rsidRPr="00C74A7B">
        <w:t>мірны</w:t>
      </w:r>
      <w:proofErr w:type="spellEnd"/>
      <w:r w:rsidRPr="00C74A7B">
        <w:t xml:space="preserve"> час;</w:t>
      </w:r>
    </w:p>
    <w:p w:rsidR="00FD0C11" w:rsidRPr="00C74A7B" w:rsidRDefault="00FD0C11" w:rsidP="00C74A7B">
      <w:pPr>
        <w:jc w:val="both"/>
      </w:pPr>
      <w:r w:rsidRPr="00C74A7B">
        <w:t xml:space="preserve">5.3. </w:t>
      </w:r>
      <w:proofErr w:type="spellStart"/>
      <w:r w:rsidRPr="00C74A7B">
        <w:t>рэабілітаваныя</w:t>
      </w:r>
      <w:proofErr w:type="spellEnd"/>
      <w:r w:rsidRPr="00C74A7B">
        <w:t xml:space="preserve"> </w:t>
      </w:r>
      <w:proofErr w:type="spellStart"/>
      <w:r w:rsidRPr="00C74A7B">
        <w:t>фізічныя</w:t>
      </w:r>
      <w:proofErr w:type="spellEnd"/>
      <w:r w:rsidRPr="00C74A7B">
        <w:t xml:space="preserve"> </w:t>
      </w:r>
      <w:proofErr w:type="spellStart"/>
      <w:r w:rsidRPr="00C74A7B">
        <w:t>асобы</w:t>
      </w:r>
      <w:proofErr w:type="spellEnd"/>
      <w:r w:rsidRPr="00C74A7B">
        <w:t xml:space="preserve">, члены </w:t>
      </w:r>
      <w:proofErr w:type="spellStart"/>
      <w:r w:rsidRPr="00C74A7B">
        <w:t>іх</w:t>
      </w:r>
      <w:proofErr w:type="spellEnd"/>
      <w:r w:rsidRPr="00C74A7B">
        <w:t xml:space="preserve"> </w:t>
      </w:r>
      <w:proofErr w:type="spellStart"/>
      <w:proofErr w:type="gramStart"/>
      <w:r w:rsidRPr="00C74A7B">
        <w:t>сем'я</w:t>
      </w:r>
      <w:proofErr w:type="gramEnd"/>
      <w:r w:rsidRPr="00C74A7B">
        <w:t>ў</w:t>
      </w:r>
      <w:proofErr w:type="spellEnd"/>
      <w:r w:rsidRPr="00C74A7B">
        <w:t xml:space="preserve">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адносяцца</w:t>
      </w:r>
      <w:proofErr w:type="spellEnd"/>
      <w:r w:rsidRPr="00C74A7B">
        <w:t xml:space="preserve"> да кола </w:t>
      </w:r>
      <w:proofErr w:type="spellStart"/>
      <w:r w:rsidRPr="00C74A7B">
        <w:t>асоб</w:t>
      </w:r>
      <w:proofErr w:type="spellEnd"/>
      <w:r w:rsidRPr="00C74A7B">
        <w:t xml:space="preserve">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забяспечваюцца</w:t>
      </w:r>
      <w:proofErr w:type="spellEnd"/>
      <w:r w:rsidRPr="00C74A7B">
        <w:t xml:space="preserve"> </w:t>
      </w:r>
      <w:proofErr w:type="spellStart"/>
      <w:r w:rsidRPr="00C74A7B">
        <w:t>пенсіяй</w:t>
      </w:r>
      <w:proofErr w:type="spellEnd"/>
      <w:r w:rsidRPr="00C74A7B">
        <w:t xml:space="preserve"> з </w:t>
      </w:r>
      <w:proofErr w:type="spellStart"/>
      <w:r w:rsidRPr="00C74A7B">
        <w:t>нагоды</w:t>
      </w:r>
      <w:proofErr w:type="spellEnd"/>
      <w:r w:rsidRPr="00C74A7B">
        <w:t xml:space="preserve"> страты </w:t>
      </w:r>
      <w:proofErr w:type="spellStart"/>
      <w:r w:rsidRPr="00C74A7B">
        <w:t>карміцеля</w:t>
      </w:r>
      <w:proofErr w:type="spellEnd"/>
      <w:r w:rsidRPr="00C74A7B">
        <w:t xml:space="preserve">, і </w:t>
      </w:r>
      <w:proofErr w:type="spellStart"/>
      <w:r w:rsidRPr="00C74A7B">
        <w:t>спадчыннікі</w:t>
      </w:r>
      <w:proofErr w:type="spellEnd"/>
      <w:r w:rsidRPr="00C74A7B">
        <w:t xml:space="preserve"> па законе </w:t>
      </w:r>
      <w:proofErr w:type="spellStart"/>
      <w:r w:rsidRPr="00C74A7B">
        <w:t>першай</w:t>
      </w:r>
      <w:proofErr w:type="spellEnd"/>
      <w:r w:rsidRPr="00C74A7B">
        <w:t xml:space="preserve"> </w:t>
      </w:r>
      <w:proofErr w:type="spellStart"/>
      <w:r w:rsidRPr="00C74A7B">
        <w:t>чаргі</w:t>
      </w:r>
      <w:proofErr w:type="spellEnd"/>
      <w:r w:rsidRPr="00C74A7B">
        <w:t xml:space="preserve"> за выдачу </w:t>
      </w:r>
      <w:proofErr w:type="spellStart"/>
      <w:r w:rsidRPr="00C74A7B">
        <w:t>дакументаў</w:t>
      </w:r>
      <w:proofErr w:type="spellEnd"/>
      <w:r w:rsidRPr="00C74A7B">
        <w:t xml:space="preserve">, </w:t>
      </w:r>
      <w:proofErr w:type="spellStart"/>
      <w:r w:rsidRPr="00C74A7B">
        <w:t>звязаных</w:t>
      </w:r>
      <w:proofErr w:type="spellEnd"/>
      <w:r w:rsidRPr="00C74A7B">
        <w:t xml:space="preserve"> з </w:t>
      </w:r>
      <w:proofErr w:type="spellStart"/>
      <w:r w:rsidRPr="00C74A7B">
        <w:t>рэабілітацыяй</w:t>
      </w:r>
      <w:proofErr w:type="spellEnd"/>
      <w:r w:rsidRPr="00C74A7B">
        <w:t>;</w:t>
      </w:r>
    </w:p>
    <w:p w:rsidR="00FD0C11" w:rsidRPr="00C74A7B" w:rsidRDefault="00FD0C11" w:rsidP="00C74A7B">
      <w:pPr>
        <w:jc w:val="both"/>
      </w:pPr>
      <w:r w:rsidRPr="00C74A7B">
        <w:t xml:space="preserve">5.4. </w:t>
      </w:r>
      <w:proofErr w:type="spellStart"/>
      <w:r w:rsidRPr="00C74A7B">
        <w:t>інваліды</w:t>
      </w:r>
      <w:proofErr w:type="spellEnd"/>
      <w:r w:rsidRPr="00C74A7B">
        <w:t xml:space="preserve"> і </w:t>
      </w:r>
      <w:proofErr w:type="spellStart"/>
      <w:r w:rsidRPr="00C74A7B">
        <w:t>ўдзельні</w:t>
      </w:r>
      <w:proofErr w:type="gramStart"/>
      <w:r w:rsidRPr="00C74A7B">
        <w:t>к</w:t>
      </w:r>
      <w:proofErr w:type="gramEnd"/>
      <w:r w:rsidRPr="00C74A7B">
        <w:t>і</w:t>
      </w:r>
      <w:proofErr w:type="spellEnd"/>
      <w:r w:rsidRPr="00C74A7B">
        <w:t xml:space="preserve"> </w:t>
      </w:r>
      <w:proofErr w:type="spellStart"/>
      <w:r w:rsidRPr="00C74A7B">
        <w:t>Вялікай</w:t>
      </w:r>
      <w:proofErr w:type="spellEnd"/>
      <w:r w:rsidRPr="00C74A7B">
        <w:t xml:space="preserve"> </w:t>
      </w:r>
      <w:proofErr w:type="spellStart"/>
      <w:r w:rsidRPr="00C74A7B">
        <w:t>Айчыннай</w:t>
      </w:r>
      <w:proofErr w:type="spellEnd"/>
      <w:r w:rsidRPr="00C74A7B">
        <w:t xml:space="preserve"> </w:t>
      </w:r>
      <w:proofErr w:type="spellStart"/>
      <w:r w:rsidRPr="00C74A7B">
        <w:t>вайны</w:t>
      </w:r>
      <w:proofErr w:type="spellEnd"/>
      <w:r w:rsidRPr="00C74A7B">
        <w:t xml:space="preserve"> </w:t>
      </w:r>
      <w:proofErr w:type="gramStart"/>
      <w:r w:rsidRPr="00C74A7B">
        <w:t>за</w:t>
      </w:r>
      <w:proofErr w:type="gramEnd"/>
      <w:r w:rsidRPr="00C74A7B">
        <w:t xml:space="preserve"> выдачу </w:t>
      </w:r>
      <w:proofErr w:type="spellStart"/>
      <w:r w:rsidRPr="00C74A7B">
        <w:t>ім</w:t>
      </w:r>
      <w:proofErr w:type="spellEnd"/>
      <w:r w:rsidRPr="00C74A7B">
        <w:t xml:space="preserve"> </w:t>
      </w:r>
      <w:proofErr w:type="spellStart"/>
      <w:r w:rsidRPr="00C74A7B">
        <w:t>пасведчанняў</w:t>
      </w:r>
      <w:proofErr w:type="spellEnd"/>
      <w:r w:rsidRPr="00C74A7B">
        <w:t xml:space="preserve"> у </w:t>
      </w:r>
      <w:proofErr w:type="spellStart"/>
      <w:r w:rsidRPr="00C74A7B">
        <w:t>сувязі</w:t>
      </w:r>
      <w:proofErr w:type="spellEnd"/>
      <w:r w:rsidRPr="00C74A7B">
        <w:t xml:space="preserve"> </w:t>
      </w:r>
      <w:proofErr w:type="spellStart"/>
      <w:r w:rsidRPr="00C74A7B">
        <w:t>са</w:t>
      </w:r>
      <w:proofErr w:type="spellEnd"/>
      <w:r w:rsidRPr="00C74A7B">
        <w:t xml:space="preserve"> </w:t>
      </w:r>
      <w:proofErr w:type="spellStart"/>
      <w:r w:rsidRPr="00C74A7B">
        <w:t>змяненнем</w:t>
      </w:r>
      <w:proofErr w:type="spellEnd"/>
      <w:r w:rsidRPr="00C74A7B">
        <w:t xml:space="preserve">, </w:t>
      </w:r>
      <w:proofErr w:type="spellStart"/>
      <w:r w:rsidRPr="00C74A7B">
        <w:t>дапаўненнем</w:t>
      </w:r>
      <w:proofErr w:type="spellEnd"/>
      <w:r w:rsidRPr="00C74A7B">
        <w:t xml:space="preserve">, </w:t>
      </w:r>
      <w:proofErr w:type="spellStart"/>
      <w:r w:rsidRPr="00C74A7B">
        <w:t>выпраўленнем</w:t>
      </w:r>
      <w:proofErr w:type="spellEnd"/>
      <w:r w:rsidRPr="00C74A7B">
        <w:t xml:space="preserve"> </w:t>
      </w:r>
      <w:proofErr w:type="spellStart"/>
      <w:r w:rsidRPr="00C74A7B">
        <w:t>запісаў</w:t>
      </w:r>
      <w:proofErr w:type="spellEnd"/>
      <w:r w:rsidRPr="00C74A7B">
        <w:t xml:space="preserve"> </w:t>
      </w:r>
      <w:proofErr w:type="spellStart"/>
      <w:r w:rsidRPr="00C74A7B">
        <w:t>актаў</w:t>
      </w:r>
      <w:proofErr w:type="spellEnd"/>
      <w:r w:rsidRPr="00C74A7B">
        <w:t xml:space="preserve"> </w:t>
      </w:r>
      <w:proofErr w:type="spellStart"/>
      <w:r w:rsidRPr="00C74A7B">
        <w:t>грамадзянскага</w:t>
      </w:r>
      <w:proofErr w:type="spellEnd"/>
      <w:r w:rsidRPr="00C74A7B">
        <w:t xml:space="preserve"> стану, </w:t>
      </w:r>
      <w:proofErr w:type="spellStart"/>
      <w:r w:rsidRPr="00C74A7B">
        <w:t>складзеных</w:t>
      </w:r>
      <w:proofErr w:type="spellEnd"/>
      <w:r w:rsidRPr="00C74A7B">
        <w:t xml:space="preserve"> на </w:t>
      </w:r>
      <w:proofErr w:type="spellStart"/>
      <w:r w:rsidRPr="00C74A7B">
        <w:t>гэтыя</w:t>
      </w:r>
      <w:proofErr w:type="spellEnd"/>
      <w:r w:rsidRPr="00C74A7B">
        <w:t xml:space="preserve"> </w:t>
      </w:r>
      <w:proofErr w:type="spellStart"/>
      <w:r w:rsidRPr="00C74A7B">
        <w:t>асоб</w:t>
      </w:r>
      <w:proofErr w:type="spellEnd"/>
      <w:r w:rsidRPr="00C74A7B">
        <w:t xml:space="preserve">, а </w:t>
      </w:r>
      <w:proofErr w:type="spellStart"/>
      <w:r w:rsidRPr="00C74A7B">
        <w:t>таксама</w:t>
      </w:r>
      <w:proofErr w:type="spellEnd"/>
      <w:r w:rsidRPr="00C74A7B">
        <w:t xml:space="preserve"> ў </w:t>
      </w:r>
      <w:proofErr w:type="spellStart"/>
      <w:r w:rsidRPr="00C74A7B">
        <w:t>сувязі</w:t>
      </w:r>
      <w:proofErr w:type="spellEnd"/>
      <w:r w:rsidRPr="00C74A7B">
        <w:t xml:space="preserve"> з </w:t>
      </w:r>
      <w:proofErr w:type="spellStart"/>
      <w:r w:rsidRPr="00C74A7B">
        <w:t>аднаўленнем</w:t>
      </w:r>
      <w:proofErr w:type="spellEnd"/>
      <w:r w:rsidRPr="00C74A7B">
        <w:t xml:space="preserve"> </w:t>
      </w:r>
      <w:proofErr w:type="spellStart"/>
      <w:r w:rsidRPr="00C74A7B">
        <w:t>запісаў</w:t>
      </w:r>
      <w:proofErr w:type="spellEnd"/>
      <w:r w:rsidRPr="00C74A7B">
        <w:t xml:space="preserve"> </w:t>
      </w:r>
      <w:proofErr w:type="spellStart"/>
      <w:r w:rsidRPr="00C74A7B">
        <w:t>актаў</w:t>
      </w:r>
      <w:proofErr w:type="spellEnd"/>
      <w:r w:rsidRPr="00C74A7B">
        <w:t xml:space="preserve"> </w:t>
      </w:r>
      <w:proofErr w:type="spellStart"/>
      <w:r w:rsidRPr="00C74A7B">
        <w:t>грамадзянскага</w:t>
      </w:r>
      <w:proofErr w:type="spellEnd"/>
      <w:r w:rsidRPr="00C74A7B">
        <w:t xml:space="preserve"> стану ў </w:t>
      </w:r>
      <w:proofErr w:type="spellStart"/>
      <w:r w:rsidRPr="00C74A7B">
        <w:t>адносінах</w:t>
      </w:r>
      <w:proofErr w:type="spellEnd"/>
      <w:r w:rsidRPr="00C74A7B">
        <w:t xml:space="preserve"> да </w:t>
      </w:r>
      <w:proofErr w:type="spellStart"/>
      <w:r w:rsidRPr="00C74A7B">
        <w:t>гэтых</w:t>
      </w:r>
      <w:proofErr w:type="spellEnd"/>
      <w:r w:rsidRPr="00C74A7B">
        <w:t xml:space="preserve"> </w:t>
      </w:r>
      <w:proofErr w:type="spellStart"/>
      <w:r w:rsidRPr="00C74A7B">
        <w:t>асоб</w:t>
      </w:r>
      <w:proofErr w:type="spellEnd"/>
      <w:r w:rsidRPr="00C74A7B">
        <w:t>;</w:t>
      </w:r>
    </w:p>
    <w:p w:rsidR="00FD0C11" w:rsidRPr="00C74A7B" w:rsidRDefault="00FD0C11" w:rsidP="00C74A7B">
      <w:pPr>
        <w:jc w:val="both"/>
      </w:pPr>
      <w:r w:rsidRPr="00C74A7B">
        <w:t xml:space="preserve">5.5. </w:t>
      </w:r>
      <w:proofErr w:type="spellStart"/>
      <w:proofErr w:type="gramStart"/>
      <w:r w:rsidRPr="00C74A7B">
        <w:t>Героі</w:t>
      </w:r>
      <w:proofErr w:type="spellEnd"/>
      <w:r w:rsidRPr="00C74A7B">
        <w:t xml:space="preserve"> </w:t>
      </w:r>
      <w:proofErr w:type="spellStart"/>
      <w:r w:rsidRPr="00C74A7B">
        <w:t>Беларусі</w:t>
      </w:r>
      <w:proofErr w:type="spellEnd"/>
      <w:r w:rsidRPr="00C74A7B">
        <w:t xml:space="preserve">, </w:t>
      </w:r>
      <w:proofErr w:type="spellStart"/>
      <w:r w:rsidRPr="00C74A7B">
        <w:t>Героі</w:t>
      </w:r>
      <w:proofErr w:type="spellEnd"/>
      <w:r w:rsidRPr="00C74A7B">
        <w:t xml:space="preserve"> </w:t>
      </w:r>
      <w:proofErr w:type="spellStart"/>
      <w:r w:rsidRPr="00C74A7B">
        <w:t>Савецкага</w:t>
      </w:r>
      <w:proofErr w:type="spellEnd"/>
      <w:r w:rsidRPr="00C74A7B">
        <w:t xml:space="preserve"> </w:t>
      </w:r>
      <w:proofErr w:type="spellStart"/>
      <w:r w:rsidRPr="00C74A7B">
        <w:t>Саюза</w:t>
      </w:r>
      <w:proofErr w:type="spellEnd"/>
      <w:r w:rsidRPr="00C74A7B">
        <w:t xml:space="preserve">, </w:t>
      </w:r>
      <w:proofErr w:type="spellStart"/>
      <w:r w:rsidRPr="00C74A7B">
        <w:t>Героі</w:t>
      </w:r>
      <w:proofErr w:type="spellEnd"/>
      <w:r w:rsidRPr="00C74A7B">
        <w:t xml:space="preserve"> </w:t>
      </w:r>
      <w:proofErr w:type="spellStart"/>
      <w:r w:rsidRPr="00C74A7B">
        <w:t>Сацыялістычнай</w:t>
      </w:r>
      <w:proofErr w:type="spellEnd"/>
      <w:r w:rsidRPr="00C74A7B">
        <w:t xml:space="preserve"> </w:t>
      </w:r>
      <w:proofErr w:type="spellStart"/>
      <w:r w:rsidRPr="00C74A7B">
        <w:t>Працы</w:t>
      </w:r>
      <w:proofErr w:type="spellEnd"/>
      <w:r w:rsidRPr="00C74A7B">
        <w:t xml:space="preserve">, </w:t>
      </w:r>
      <w:proofErr w:type="spellStart"/>
      <w:r w:rsidRPr="00C74A7B">
        <w:t>поўныя</w:t>
      </w:r>
      <w:proofErr w:type="spellEnd"/>
      <w:r w:rsidRPr="00C74A7B">
        <w:t xml:space="preserve"> кавалеры </w:t>
      </w:r>
      <w:proofErr w:type="spellStart"/>
      <w:r w:rsidRPr="00C74A7B">
        <w:t>ордэнаў</w:t>
      </w:r>
      <w:proofErr w:type="spellEnd"/>
      <w:r w:rsidRPr="00C74A7B">
        <w:t xml:space="preserve"> Славы, </w:t>
      </w:r>
      <w:proofErr w:type="spellStart"/>
      <w:r w:rsidRPr="00C74A7B">
        <w:t>Працоўнай</w:t>
      </w:r>
      <w:proofErr w:type="spellEnd"/>
      <w:r w:rsidRPr="00C74A7B">
        <w:t xml:space="preserve"> Славы, </w:t>
      </w:r>
      <w:proofErr w:type="spellStart"/>
      <w:r w:rsidRPr="00C74A7B">
        <w:t>Айчыны</w:t>
      </w:r>
      <w:proofErr w:type="spellEnd"/>
      <w:r w:rsidRPr="00C74A7B">
        <w:t xml:space="preserve">, </w:t>
      </w:r>
      <w:proofErr w:type="spellStart"/>
      <w:r w:rsidRPr="00C74A7B">
        <w:t>інваліды</w:t>
      </w:r>
      <w:proofErr w:type="spellEnd"/>
      <w:r w:rsidRPr="00C74A7B">
        <w:t xml:space="preserve"> </w:t>
      </w:r>
      <w:proofErr w:type="spellStart"/>
      <w:r w:rsidRPr="00C74A7B">
        <w:t>Вялікай</w:t>
      </w:r>
      <w:proofErr w:type="spellEnd"/>
      <w:r w:rsidRPr="00C74A7B">
        <w:t xml:space="preserve"> </w:t>
      </w:r>
      <w:proofErr w:type="spellStart"/>
      <w:r w:rsidRPr="00C74A7B">
        <w:t>Айчыннай</w:t>
      </w:r>
      <w:proofErr w:type="spellEnd"/>
      <w:r w:rsidRPr="00C74A7B">
        <w:t xml:space="preserve"> </w:t>
      </w:r>
      <w:proofErr w:type="spellStart"/>
      <w:r w:rsidRPr="00C74A7B">
        <w:t>вайны</w:t>
      </w:r>
      <w:proofErr w:type="spellEnd"/>
      <w:r w:rsidRPr="00C74A7B">
        <w:t xml:space="preserve">, </w:t>
      </w:r>
      <w:proofErr w:type="spellStart"/>
      <w:r w:rsidRPr="00C74A7B">
        <w:t>інваліды</w:t>
      </w:r>
      <w:proofErr w:type="spellEnd"/>
      <w:r w:rsidRPr="00C74A7B">
        <w:t xml:space="preserve"> </w:t>
      </w:r>
      <w:proofErr w:type="spellStart"/>
      <w:r w:rsidRPr="00C74A7B">
        <w:t>баявых</w:t>
      </w:r>
      <w:proofErr w:type="spellEnd"/>
      <w:r w:rsidRPr="00C74A7B">
        <w:t xml:space="preserve"> </w:t>
      </w:r>
      <w:proofErr w:type="spellStart"/>
      <w:r w:rsidRPr="00C74A7B">
        <w:t>дзеянняў</w:t>
      </w:r>
      <w:proofErr w:type="spellEnd"/>
      <w:r w:rsidRPr="00C74A7B">
        <w:t xml:space="preserve"> на </w:t>
      </w:r>
      <w:proofErr w:type="spellStart"/>
      <w:r w:rsidRPr="00C74A7B">
        <w:t>тэрыторыі</w:t>
      </w:r>
      <w:proofErr w:type="spellEnd"/>
      <w:r w:rsidRPr="00C74A7B">
        <w:t xml:space="preserve"> </w:t>
      </w:r>
      <w:proofErr w:type="spellStart"/>
      <w:r w:rsidRPr="00C74A7B">
        <w:t>іншых</w:t>
      </w:r>
      <w:proofErr w:type="spellEnd"/>
      <w:r w:rsidRPr="00C74A7B">
        <w:t xml:space="preserve"> </w:t>
      </w:r>
      <w:proofErr w:type="spellStart"/>
      <w:r w:rsidRPr="00C74A7B">
        <w:t>дзяржаў</w:t>
      </w:r>
      <w:proofErr w:type="spellEnd"/>
      <w:r w:rsidRPr="00C74A7B">
        <w:t xml:space="preserve">, </w:t>
      </w:r>
      <w:proofErr w:type="spellStart"/>
      <w:r w:rsidRPr="00C74A7B">
        <w:t>удзельнікі</w:t>
      </w:r>
      <w:proofErr w:type="spellEnd"/>
      <w:r w:rsidRPr="00C74A7B">
        <w:t xml:space="preserve"> </w:t>
      </w:r>
      <w:proofErr w:type="spellStart"/>
      <w:r w:rsidRPr="00C74A7B">
        <w:t>Вялікай</w:t>
      </w:r>
      <w:proofErr w:type="spellEnd"/>
      <w:r w:rsidRPr="00C74A7B">
        <w:t xml:space="preserve"> </w:t>
      </w:r>
      <w:proofErr w:type="spellStart"/>
      <w:r w:rsidRPr="00C74A7B">
        <w:t>Айчыннай</w:t>
      </w:r>
      <w:proofErr w:type="spellEnd"/>
      <w:r w:rsidRPr="00C74A7B">
        <w:t xml:space="preserve"> </w:t>
      </w:r>
      <w:proofErr w:type="spellStart"/>
      <w:r w:rsidRPr="00C74A7B">
        <w:t>вайны</w:t>
      </w:r>
      <w:proofErr w:type="spellEnd"/>
      <w:r w:rsidRPr="00C74A7B">
        <w:t xml:space="preserve">, </w:t>
      </w:r>
      <w:proofErr w:type="spellStart"/>
      <w:r w:rsidRPr="00C74A7B">
        <w:t>фізічныя</w:t>
      </w:r>
      <w:proofErr w:type="spellEnd"/>
      <w:r w:rsidRPr="00C74A7B">
        <w:t xml:space="preserve"> </w:t>
      </w:r>
      <w:proofErr w:type="spellStart"/>
      <w:r w:rsidRPr="00C74A7B">
        <w:t>асобы</w:t>
      </w:r>
      <w:proofErr w:type="spellEnd"/>
      <w:r w:rsidRPr="00C74A7B">
        <w:t xml:space="preserve">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захварэлі</w:t>
      </w:r>
      <w:proofErr w:type="spellEnd"/>
      <w:r w:rsidRPr="00C74A7B">
        <w:t xml:space="preserve">. катастрофы на </w:t>
      </w:r>
      <w:proofErr w:type="spellStart"/>
      <w:r w:rsidRPr="00C74A7B">
        <w:t>Чарнобыльскай</w:t>
      </w:r>
      <w:proofErr w:type="spellEnd"/>
      <w:r w:rsidRPr="00C74A7B">
        <w:t xml:space="preserve"> АЭС, </w:t>
      </w:r>
      <w:proofErr w:type="spellStart"/>
      <w:r w:rsidRPr="00C74A7B">
        <w:t>іншых</w:t>
      </w:r>
      <w:proofErr w:type="spellEnd"/>
      <w:r w:rsidRPr="00C74A7B">
        <w:t xml:space="preserve"> </w:t>
      </w:r>
      <w:proofErr w:type="spellStart"/>
      <w:r w:rsidRPr="00C74A7B">
        <w:t>радыяцыйных</w:t>
      </w:r>
      <w:proofErr w:type="spellEnd"/>
      <w:r w:rsidRPr="00C74A7B">
        <w:t xml:space="preserve"> </w:t>
      </w:r>
      <w:proofErr w:type="spellStart"/>
      <w:r w:rsidRPr="00C74A7B">
        <w:t>аварый</w:t>
      </w:r>
      <w:proofErr w:type="spellEnd"/>
      <w:r w:rsidRPr="00C74A7B">
        <w:t xml:space="preserve">, </w:t>
      </w:r>
      <w:proofErr w:type="spellStart"/>
      <w:r w:rsidRPr="00C74A7B">
        <w:t>інваліды</w:t>
      </w:r>
      <w:proofErr w:type="spellEnd"/>
      <w:r w:rsidRPr="00C74A7B">
        <w:t xml:space="preserve">, у </w:t>
      </w:r>
      <w:proofErr w:type="spellStart"/>
      <w:r w:rsidRPr="00C74A7B">
        <w:t>адносінах</w:t>
      </w:r>
      <w:proofErr w:type="spellEnd"/>
      <w:r w:rsidRPr="00C74A7B">
        <w:t xml:space="preserve"> да </w:t>
      </w:r>
      <w:proofErr w:type="spellStart"/>
      <w:r w:rsidRPr="00C74A7B">
        <w:t>якіх</w:t>
      </w:r>
      <w:proofErr w:type="spellEnd"/>
      <w:proofErr w:type="gramEnd"/>
      <w:r w:rsidRPr="00C74A7B">
        <w:t xml:space="preserve"> </w:t>
      </w:r>
      <w:proofErr w:type="spellStart"/>
      <w:proofErr w:type="gramStart"/>
      <w:r w:rsidRPr="00C74A7B">
        <w:t>устаноўлена</w:t>
      </w:r>
      <w:proofErr w:type="spellEnd"/>
      <w:r w:rsidRPr="00C74A7B">
        <w:t xml:space="preserve"> </w:t>
      </w:r>
      <w:proofErr w:type="spellStart"/>
      <w:r w:rsidRPr="00C74A7B">
        <w:t>прычынная</w:t>
      </w:r>
      <w:proofErr w:type="spellEnd"/>
      <w:r w:rsidRPr="00C74A7B">
        <w:t xml:space="preserve"> </w:t>
      </w:r>
      <w:proofErr w:type="spellStart"/>
      <w:r w:rsidRPr="00C74A7B">
        <w:t>сувязь</w:t>
      </w:r>
      <w:proofErr w:type="spellEnd"/>
      <w:r w:rsidRPr="00C74A7B">
        <w:t xml:space="preserve"> </w:t>
      </w:r>
      <w:proofErr w:type="spellStart"/>
      <w:r w:rsidRPr="00C74A7B">
        <w:t>калецтвы</w:t>
      </w:r>
      <w:proofErr w:type="spellEnd"/>
      <w:r w:rsidRPr="00C74A7B">
        <w:t xml:space="preserve"> </w:t>
      </w:r>
      <w:proofErr w:type="spellStart"/>
      <w:r w:rsidRPr="00C74A7B">
        <w:t>або</w:t>
      </w:r>
      <w:proofErr w:type="spellEnd"/>
      <w:r w:rsidRPr="00C74A7B">
        <w:t xml:space="preserve"> </w:t>
      </w:r>
      <w:proofErr w:type="spellStart"/>
      <w:r w:rsidRPr="00C74A7B">
        <w:t>захворвання</w:t>
      </w:r>
      <w:proofErr w:type="spellEnd"/>
      <w:r w:rsidRPr="00C74A7B">
        <w:t xml:space="preserve">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прывялі</w:t>
      </w:r>
      <w:proofErr w:type="spellEnd"/>
      <w:r w:rsidRPr="00C74A7B">
        <w:t xml:space="preserve"> да </w:t>
      </w:r>
      <w:proofErr w:type="spellStart"/>
      <w:r w:rsidRPr="00C74A7B">
        <w:t>інваліднасці</w:t>
      </w:r>
      <w:proofErr w:type="spellEnd"/>
      <w:r w:rsidRPr="00C74A7B">
        <w:t xml:space="preserve">, з </w:t>
      </w:r>
      <w:proofErr w:type="spellStart"/>
      <w:r w:rsidRPr="00C74A7B">
        <w:t>катастрофай</w:t>
      </w:r>
      <w:proofErr w:type="spellEnd"/>
      <w:r w:rsidRPr="00C74A7B">
        <w:t xml:space="preserve"> на </w:t>
      </w:r>
      <w:proofErr w:type="spellStart"/>
      <w:r w:rsidRPr="00C74A7B">
        <w:t>Чарнобыльскай</w:t>
      </w:r>
      <w:proofErr w:type="spellEnd"/>
      <w:r w:rsidRPr="00C74A7B">
        <w:t xml:space="preserve"> АЭС, </w:t>
      </w:r>
      <w:proofErr w:type="spellStart"/>
      <w:r w:rsidRPr="00C74A7B">
        <w:t>іншымі</w:t>
      </w:r>
      <w:proofErr w:type="spellEnd"/>
      <w:r w:rsidRPr="00C74A7B">
        <w:t xml:space="preserve"> </w:t>
      </w:r>
      <w:proofErr w:type="spellStart"/>
      <w:r w:rsidRPr="00C74A7B">
        <w:t>радыяцыйнымі</w:t>
      </w:r>
      <w:proofErr w:type="spellEnd"/>
      <w:r w:rsidRPr="00C74A7B">
        <w:t xml:space="preserve"> </w:t>
      </w:r>
      <w:proofErr w:type="spellStart"/>
      <w:r w:rsidRPr="00C74A7B">
        <w:t>аварыямі</w:t>
      </w:r>
      <w:proofErr w:type="spellEnd"/>
      <w:r w:rsidRPr="00C74A7B">
        <w:t xml:space="preserve">, а </w:t>
      </w:r>
      <w:proofErr w:type="spellStart"/>
      <w:r w:rsidRPr="00C74A7B">
        <w:t>таксама</w:t>
      </w:r>
      <w:proofErr w:type="spellEnd"/>
      <w:r w:rsidRPr="00C74A7B">
        <w:t xml:space="preserve"> </w:t>
      </w:r>
      <w:proofErr w:type="spellStart"/>
      <w:r w:rsidRPr="00C74A7B">
        <w:t>грамадзяне</w:t>
      </w:r>
      <w:proofErr w:type="spellEnd"/>
      <w:r w:rsidRPr="00C74A7B">
        <w:t xml:space="preserve"> </w:t>
      </w:r>
      <w:proofErr w:type="spellStart"/>
      <w:r w:rsidRPr="00C74A7B">
        <w:t>Рэспублікі</w:t>
      </w:r>
      <w:proofErr w:type="spellEnd"/>
      <w:r w:rsidRPr="00C74A7B">
        <w:t xml:space="preserve"> Беларусь, у </w:t>
      </w:r>
      <w:proofErr w:type="spellStart"/>
      <w:r w:rsidRPr="00C74A7B">
        <w:t>тым</w:t>
      </w:r>
      <w:proofErr w:type="spellEnd"/>
      <w:r w:rsidRPr="00C74A7B">
        <w:t xml:space="preserve"> </w:t>
      </w:r>
      <w:proofErr w:type="spellStart"/>
      <w:r w:rsidRPr="00C74A7B">
        <w:t>лік</w:t>
      </w:r>
      <w:r w:rsidR="00CA00D2">
        <w:t>у</w:t>
      </w:r>
      <w:proofErr w:type="spellEnd"/>
      <w:r w:rsidR="00CA00D2">
        <w:t xml:space="preserve"> </w:t>
      </w:r>
      <w:proofErr w:type="spellStart"/>
      <w:r w:rsidR="00CA00D2">
        <w:t>звольненыя</w:t>
      </w:r>
      <w:proofErr w:type="spellEnd"/>
      <w:r w:rsidR="00CA00D2">
        <w:t xml:space="preserve"> ў запас (</w:t>
      </w:r>
      <w:proofErr w:type="spellStart"/>
      <w:r w:rsidR="00CA00D2">
        <w:t>адстаўку</w:t>
      </w:r>
      <w:proofErr w:type="spellEnd"/>
      <w:r w:rsidR="00CA00D2">
        <w:t>)</w:t>
      </w:r>
      <w:r w:rsidRPr="00C74A7B">
        <w:t xml:space="preserve">, з </w:t>
      </w:r>
      <w:proofErr w:type="spellStart"/>
      <w:r w:rsidRPr="00C74A7B">
        <w:t>ліку</w:t>
      </w:r>
      <w:proofErr w:type="spellEnd"/>
      <w:r w:rsidR="00CA00D2">
        <w:t xml:space="preserve"> </w:t>
      </w:r>
      <w:proofErr w:type="spellStart"/>
      <w:r w:rsidRPr="00C74A7B">
        <w:t>ваеннаслужачых</w:t>
      </w:r>
      <w:proofErr w:type="spellEnd"/>
      <w:r w:rsidRPr="00C74A7B">
        <w:t xml:space="preserve">, </w:t>
      </w:r>
      <w:proofErr w:type="spellStart"/>
      <w:r w:rsidRPr="00C74A7B">
        <w:t>асоб</w:t>
      </w:r>
      <w:proofErr w:type="spellEnd"/>
      <w:r w:rsidRPr="00C74A7B">
        <w:t xml:space="preserve"> </w:t>
      </w:r>
      <w:proofErr w:type="spellStart"/>
      <w:r w:rsidRPr="00C74A7B">
        <w:t>начальніцкага</w:t>
      </w:r>
      <w:proofErr w:type="spellEnd"/>
      <w:r w:rsidRPr="00C74A7B">
        <w:t xml:space="preserve"> і </w:t>
      </w:r>
      <w:proofErr w:type="spellStart"/>
      <w:r w:rsidRPr="00C74A7B">
        <w:t>радавога</w:t>
      </w:r>
      <w:proofErr w:type="spellEnd"/>
      <w:r w:rsidRPr="00C74A7B">
        <w:t xml:space="preserve"> складу </w:t>
      </w:r>
      <w:proofErr w:type="spellStart"/>
      <w:r w:rsidRPr="00C74A7B">
        <w:t>органаў</w:t>
      </w:r>
      <w:proofErr w:type="spellEnd"/>
      <w:r w:rsidRPr="00C74A7B">
        <w:t xml:space="preserve"> </w:t>
      </w:r>
      <w:proofErr w:type="spellStart"/>
      <w:r w:rsidRPr="00C74A7B">
        <w:t>унутраных</w:t>
      </w:r>
      <w:proofErr w:type="spellEnd"/>
      <w:r w:rsidRPr="00C74A7B">
        <w:t xml:space="preserve"> </w:t>
      </w:r>
      <w:proofErr w:type="spellStart"/>
      <w:r w:rsidRPr="00C74A7B">
        <w:t>спраў</w:t>
      </w:r>
      <w:proofErr w:type="spellEnd"/>
      <w:r w:rsidRPr="00C74A7B">
        <w:t xml:space="preserve">, </w:t>
      </w:r>
      <w:proofErr w:type="spellStart"/>
      <w:r w:rsidRPr="00C74A7B">
        <w:t>Следчага</w:t>
      </w:r>
      <w:proofErr w:type="spellEnd"/>
      <w:r w:rsidRPr="00C74A7B">
        <w:t xml:space="preserve"> </w:t>
      </w:r>
      <w:proofErr w:type="spellStart"/>
      <w:r w:rsidRPr="00C74A7B">
        <w:t>камітэта</w:t>
      </w:r>
      <w:proofErr w:type="spellEnd"/>
      <w:r w:rsidRPr="00C74A7B">
        <w:t xml:space="preserve"> </w:t>
      </w:r>
      <w:proofErr w:type="spellStart"/>
      <w:r w:rsidRPr="00C74A7B">
        <w:t>Рэспублікі</w:t>
      </w:r>
      <w:proofErr w:type="spellEnd"/>
      <w:r w:rsidRPr="00C74A7B">
        <w:t xml:space="preserve"> Беларусь, </w:t>
      </w:r>
      <w:proofErr w:type="spellStart"/>
      <w:r w:rsidRPr="00C74A7B">
        <w:t>Дзяржаўнага</w:t>
      </w:r>
      <w:proofErr w:type="spellEnd"/>
      <w:r w:rsidRPr="00C74A7B">
        <w:t xml:space="preserve"> </w:t>
      </w:r>
      <w:proofErr w:type="spellStart"/>
      <w:r w:rsidRPr="00C74A7B">
        <w:t>камітэта</w:t>
      </w:r>
      <w:proofErr w:type="spellEnd"/>
      <w:r w:rsidRPr="00C74A7B">
        <w:t xml:space="preserve"> судовых </w:t>
      </w:r>
      <w:proofErr w:type="spellStart"/>
      <w:r w:rsidRPr="00C74A7B">
        <w:t>экспертыз</w:t>
      </w:r>
      <w:proofErr w:type="spellEnd"/>
      <w:r w:rsidRPr="00C74A7B">
        <w:t xml:space="preserve"> </w:t>
      </w:r>
      <w:proofErr w:type="spellStart"/>
      <w:r w:rsidRPr="00C74A7B">
        <w:t>Рэспубл</w:t>
      </w:r>
      <w:proofErr w:type="gramEnd"/>
      <w:r w:rsidRPr="00C74A7B">
        <w:t>і</w:t>
      </w:r>
      <w:proofErr w:type="gramStart"/>
      <w:r w:rsidRPr="00C74A7B">
        <w:t>кі</w:t>
      </w:r>
      <w:proofErr w:type="spellEnd"/>
      <w:r w:rsidRPr="00C74A7B">
        <w:t xml:space="preserve"> Беларусь, </w:t>
      </w:r>
      <w:proofErr w:type="spellStart"/>
      <w:r w:rsidRPr="00C74A7B">
        <w:t>органаў</w:t>
      </w:r>
      <w:proofErr w:type="spellEnd"/>
      <w:r w:rsidRPr="00C74A7B">
        <w:t xml:space="preserve"> і </w:t>
      </w:r>
      <w:proofErr w:type="spellStart"/>
      <w:r w:rsidRPr="00C74A7B">
        <w:t>падраздзяленняў</w:t>
      </w:r>
      <w:proofErr w:type="spellEnd"/>
      <w:r w:rsidRPr="00C74A7B">
        <w:t xml:space="preserve"> па </w:t>
      </w:r>
      <w:proofErr w:type="spellStart"/>
      <w:r w:rsidRPr="00C74A7B">
        <w:t>надзвычайных</w:t>
      </w:r>
      <w:proofErr w:type="spellEnd"/>
      <w:r w:rsidRPr="00C74A7B">
        <w:t xml:space="preserve"> </w:t>
      </w:r>
      <w:proofErr w:type="spellStart"/>
      <w:r w:rsidRPr="00C74A7B">
        <w:t>сітуацыях</w:t>
      </w:r>
      <w:proofErr w:type="spellEnd"/>
      <w:r w:rsidRPr="00C74A7B">
        <w:t xml:space="preserve">, </w:t>
      </w:r>
      <w:proofErr w:type="spellStart"/>
      <w:r w:rsidRPr="00C74A7B">
        <w:t>органаў</w:t>
      </w:r>
      <w:proofErr w:type="spellEnd"/>
      <w:r w:rsidRPr="00C74A7B">
        <w:t xml:space="preserve"> </w:t>
      </w:r>
      <w:proofErr w:type="spellStart"/>
      <w:r w:rsidRPr="00C74A7B">
        <w:t>фінансавых</w:t>
      </w:r>
      <w:proofErr w:type="spellEnd"/>
      <w:r w:rsidRPr="00C74A7B">
        <w:t xml:space="preserve"> </w:t>
      </w:r>
      <w:proofErr w:type="spellStart"/>
      <w:r w:rsidRPr="00C74A7B">
        <w:t>расследаванняў</w:t>
      </w:r>
      <w:proofErr w:type="spellEnd"/>
      <w:r w:rsidRPr="00C74A7B">
        <w:t xml:space="preserve"> </w:t>
      </w:r>
      <w:proofErr w:type="spellStart"/>
      <w:r w:rsidRPr="00C74A7B">
        <w:t>Камітэта</w:t>
      </w:r>
      <w:proofErr w:type="spellEnd"/>
      <w:r w:rsidRPr="00C74A7B">
        <w:t xml:space="preserve"> </w:t>
      </w:r>
      <w:proofErr w:type="spellStart"/>
      <w:r w:rsidRPr="00C74A7B">
        <w:t>дзяржаўнага</w:t>
      </w:r>
      <w:proofErr w:type="spellEnd"/>
      <w:r w:rsidRPr="00C74A7B">
        <w:t xml:space="preserve"> </w:t>
      </w:r>
      <w:proofErr w:type="spellStart"/>
      <w:r w:rsidRPr="00C74A7B">
        <w:t>кантролю</w:t>
      </w:r>
      <w:proofErr w:type="spellEnd"/>
      <w:r w:rsidRPr="00C74A7B">
        <w:t xml:space="preserve"> </w:t>
      </w:r>
      <w:proofErr w:type="spellStart"/>
      <w:r w:rsidRPr="00C74A7B">
        <w:t>Рэспублікі</w:t>
      </w:r>
      <w:proofErr w:type="spellEnd"/>
      <w:r w:rsidRPr="00C74A7B">
        <w:t xml:space="preserve"> Беларусь,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сталі</w:t>
      </w:r>
      <w:proofErr w:type="spellEnd"/>
      <w:r w:rsidRPr="00C74A7B">
        <w:t xml:space="preserve"> </w:t>
      </w:r>
      <w:proofErr w:type="spellStart"/>
      <w:r w:rsidRPr="00C74A7B">
        <w:t>інвалідамі</w:t>
      </w:r>
      <w:proofErr w:type="spellEnd"/>
      <w:r w:rsidRPr="00C74A7B">
        <w:t xml:space="preserve"> з </w:t>
      </w:r>
      <w:proofErr w:type="spellStart"/>
      <w:r w:rsidRPr="00C74A7B">
        <w:t>прычыны</w:t>
      </w:r>
      <w:proofErr w:type="spellEnd"/>
      <w:r w:rsidRPr="00C74A7B">
        <w:t xml:space="preserve"> </w:t>
      </w:r>
      <w:proofErr w:type="spellStart"/>
      <w:r w:rsidRPr="00C74A7B">
        <w:t>ранення</w:t>
      </w:r>
      <w:proofErr w:type="spellEnd"/>
      <w:r w:rsidRPr="00C74A7B">
        <w:t xml:space="preserve">, </w:t>
      </w:r>
      <w:proofErr w:type="spellStart"/>
      <w:r w:rsidRPr="00C74A7B">
        <w:t>кантузіі</w:t>
      </w:r>
      <w:proofErr w:type="spellEnd"/>
      <w:r w:rsidRPr="00C74A7B">
        <w:t xml:space="preserve">, </w:t>
      </w:r>
      <w:proofErr w:type="spellStart"/>
      <w:r w:rsidRPr="00C74A7B">
        <w:t>калецтвы</w:t>
      </w:r>
      <w:proofErr w:type="spellEnd"/>
      <w:r w:rsidRPr="00C74A7B">
        <w:t xml:space="preserve"> </w:t>
      </w:r>
      <w:proofErr w:type="spellStart"/>
      <w:r w:rsidRPr="00C74A7B">
        <w:t>або</w:t>
      </w:r>
      <w:proofErr w:type="spellEnd"/>
      <w:r w:rsidRPr="00C74A7B">
        <w:t xml:space="preserve"> </w:t>
      </w:r>
      <w:proofErr w:type="spellStart"/>
      <w:r w:rsidRPr="00C74A7B">
        <w:t>захворвання</w:t>
      </w:r>
      <w:proofErr w:type="spellEnd"/>
      <w:r w:rsidRPr="00C74A7B">
        <w:t xml:space="preserve">, </w:t>
      </w:r>
      <w:proofErr w:type="spellStart"/>
      <w:r w:rsidRPr="00C74A7B">
        <w:t>атрыманых</w:t>
      </w:r>
      <w:proofErr w:type="spellEnd"/>
      <w:r w:rsidRPr="00C74A7B">
        <w:t xml:space="preserve"> </w:t>
      </w:r>
      <w:proofErr w:type="spellStart"/>
      <w:r w:rsidRPr="00C74A7B">
        <w:t>пры</w:t>
      </w:r>
      <w:proofErr w:type="spellEnd"/>
      <w:r w:rsidRPr="00C74A7B">
        <w:t xml:space="preserve"> </w:t>
      </w:r>
      <w:proofErr w:type="spellStart"/>
      <w:r w:rsidRPr="00C74A7B">
        <w:t>выкананні</w:t>
      </w:r>
      <w:proofErr w:type="spellEnd"/>
      <w:r w:rsidRPr="00C74A7B">
        <w:t xml:space="preserve"> </w:t>
      </w:r>
      <w:proofErr w:type="spellStart"/>
      <w:r w:rsidRPr="00C74A7B">
        <w:t>абавязкаў</w:t>
      </w:r>
      <w:proofErr w:type="spellEnd"/>
      <w:r w:rsidRPr="00C74A7B">
        <w:t xml:space="preserve"> </w:t>
      </w:r>
      <w:proofErr w:type="spellStart"/>
      <w:r w:rsidRPr="00C74A7B">
        <w:t>ваеннай</w:t>
      </w:r>
      <w:proofErr w:type="spellEnd"/>
      <w:r w:rsidRPr="00C74A7B">
        <w:t xml:space="preserve"> службы (</w:t>
      </w:r>
      <w:proofErr w:type="spellStart"/>
      <w:r w:rsidRPr="00C74A7B">
        <w:t>службовых</w:t>
      </w:r>
      <w:proofErr w:type="spellEnd"/>
      <w:r w:rsidRPr="00C74A7B">
        <w:t xml:space="preserve"> </w:t>
      </w:r>
      <w:proofErr w:type="spellStart"/>
      <w:r w:rsidRPr="00C74A7B">
        <w:t>абавязкаў</w:t>
      </w:r>
      <w:proofErr w:type="spellEnd"/>
      <w:r w:rsidRPr="00C74A7B">
        <w:t xml:space="preserve">), за выдачу </w:t>
      </w:r>
      <w:proofErr w:type="spellStart"/>
      <w:r w:rsidRPr="00C74A7B">
        <w:t>паўторных</w:t>
      </w:r>
      <w:proofErr w:type="spellEnd"/>
      <w:r w:rsidRPr="00C74A7B">
        <w:t xml:space="preserve"> </w:t>
      </w:r>
      <w:proofErr w:type="spellStart"/>
      <w:r w:rsidRPr="00C74A7B">
        <w:t>пасведчанняў</w:t>
      </w:r>
      <w:proofErr w:type="spellEnd"/>
      <w:r w:rsidRPr="00C74A7B">
        <w:t xml:space="preserve">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рэгістрацыі</w:t>
      </w:r>
      <w:proofErr w:type="spellEnd"/>
      <w:r w:rsidRPr="00C74A7B">
        <w:t xml:space="preserve"> </w:t>
      </w:r>
      <w:proofErr w:type="spellStart"/>
      <w:r w:rsidRPr="00C74A7B">
        <w:t>актаў</w:t>
      </w:r>
      <w:proofErr w:type="spellEnd"/>
      <w:r w:rsidRPr="00C74A7B">
        <w:t xml:space="preserve"> </w:t>
      </w:r>
      <w:proofErr w:type="spellStart"/>
      <w:r w:rsidRPr="00C74A7B">
        <w:t>грамадзянскага</w:t>
      </w:r>
      <w:proofErr w:type="spellEnd"/>
      <w:r w:rsidRPr="00C74A7B">
        <w:t xml:space="preserve"> стану;</w:t>
      </w:r>
      <w:proofErr w:type="gramEnd"/>
    </w:p>
    <w:p w:rsidR="00FD0C11" w:rsidRPr="00C74A7B" w:rsidRDefault="00FD0C11" w:rsidP="00C74A7B">
      <w:pPr>
        <w:jc w:val="both"/>
      </w:pPr>
      <w:proofErr w:type="gramStart"/>
      <w:r w:rsidRPr="00C74A7B">
        <w:lastRenderedPageBreak/>
        <w:t xml:space="preserve">5.6. </w:t>
      </w:r>
      <w:proofErr w:type="spellStart"/>
      <w:r w:rsidRPr="00C74A7B">
        <w:t>апекуны</w:t>
      </w:r>
      <w:proofErr w:type="spellEnd"/>
      <w:r w:rsidRPr="00C74A7B">
        <w:t xml:space="preserve">, </w:t>
      </w:r>
      <w:proofErr w:type="spellStart"/>
      <w:r w:rsidRPr="00C74A7B">
        <w:t>папячыцелі</w:t>
      </w:r>
      <w:proofErr w:type="spellEnd"/>
      <w:r w:rsidRPr="00C74A7B">
        <w:t xml:space="preserve">, </w:t>
      </w:r>
      <w:proofErr w:type="spellStart"/>
      <w:r w:rsidRPr="00C74A7B">
        <w:t>дзіцячыя</w:t>
      </w:r>
      <w:proofErr w:type="spellEnd"/>
      <w:r w:rsidRPr="00C74A7B">
        <w:t xml:space="preserve"> </w:t>
      </w:r>
      <w:proofErr w:type="spellStart"/>
      <w:r w:rsidRPr="00C74A7B">
        <w:t>інтэрнатныя</w:t>
      </w:r>
      <w:proofErr w:type="spellEnd"/>
      <w:r w:rsidRPr="00C74A7B">
        <w:t xml:space="preserve"> </w:t>
      </w:r>
      <w:proofErr w:type="spellStart"/>
      <w:r w:rsidRPr="00C74A7B">
        <w:t>ўстановы</w:t>
      </w:r>
      <w:proofErr w:type="spellEnd"/>
      <w:r w:rsidRPr="00C74A7B">
        <w:t xml:space="preserve">, </w:t>
      </w:r>
      <w:proofErr w:type="spellStart"/>
      <w:r w:rsidRPr="00C74A7B">
        <w:t>установы</w:t>
      </w:r>
      <w:proofErr w:type="spellEnd"/>
      <w:r w:rsidRPr="00C74A7B">
        <w:t xml:space="preserve"> </w:t>
      </w:r>
      <w:proofErr w:type="spellStart"/>
      <w:r w:rsidRPr="00C74A7B">
        <w:t>прафесійна-тэхнічнай</w:t>
      </w:r>
      <w:proofErr w:type="spellEnd"/>
      <w:r w:rsidRPr="00C74A7B">
        <w:t xml:space="preserve">, </w:t>
      </w:r>
      <w:proofErr w:type="spellStart"/>
      <w:r w:rsidRPr="00C74A7B">
        <w:t>сярэдняй</w:t>
      </w:r>
      <w:proofErr w:type="spellEnd"/>
      <w:r w:rsidRPr="00C74A7B">
        <w:t xml:space="preserve"> </w:t>
      </w:r>
      <w:proofErr w:type="spellStart"/>
      <w:r w:rsidRPr="00C74A7B">
        <w:t>спецыяльнай</w:t>
      </w:r>
      <w:proofErr w:type="spellEnd"/>
      <w:r w:rsidRPr="00C74A7B">
        <w:t xml:space="preserve">, </w:t>
      </w:r>
      <w:proofErr w:type="spellStart"/>
      <w:r w:rsidRPr="00C74A7B">
        <w:t>вышэйшай</w:t>
      </w:r>
      <w:proofErr w:type="spellEnd"/>
      <w:r w:rsidRPr="00C74A7B">
        <w:t xml:space="preserve"> </w:t>
      </w:r>
      <w:proofErr w:type="spellStart"/>
      <w:r w:rsidRPr="00C74A7B">
        <w:t>адукацыі</w:t>
      </w:r>
      <w:proofErr w:type="spellEnd"/>
      <w:r w:rsidRPr="00C74A7B">
        <w:t xml:space="preserve">, </w:t>
      </w:r>
      <w:proofErr w:type="spellStart"/>
      <w:r w:rsidRPr="00C74A7B">
        <w:t>камісіі</w:t>
      </w:r>
      <w:proofErr w:type="spellEnd"/>
      <w:r w:rsidRPr="00C74A7B">
        <w:t xml:space="preserve"> па справах </w:t>
      </w:r>
      <w:proofErr w:type="spellStart"/>
      <w:r w:rsidRPr="00C74A7B">
        <w:t>непаўналетніх</w:t>
      </w:r>
      <w:proofErr w:type="spellEnd"/>
      <w:r w:rsidRPr="00C74A7B">
        <w:t xml:space="preserve"> за выдачу </w:t>
      </w:r>
      <w:proofErr w:type="spellStart"/>
      <w:r w:rsidRPr="00C74A7B">
        <w:t>паўторных</w:t>
      </w:r>
      <w:proofErr w:type="spellEnd"/>
      <w:r w:rsidRPr="00C74A7B">
        <w:t xml:space="preserve"> </w:t>
      </w:r>
      <w:proofErr w:type="spellStart"/>
      <w:r w:rsidRPr="00C74A7B">
        <w:t>пасведчанняў</w:t>
      </w:r>
      <w:proofErr w:type="spellEnd"/>
      <w:r w:rsidRPr="00C74A7B">
        <w:t xml:space="preserve">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нараджэнні</w:t>
      </w:r>
      <w:proofErr w:type="spellEnd"/>
      <w:r w:rsidRPr="00C74A7B">
        <w:t xml:space="preserve"> </w:t>
      </w:r>
      <w:proofErr w:type="spellStart"/>
      <w:r w:rsidRPr="00C74A7B">
        <w:t>дзяцей-сірот</w:t>
      </w:r>
      <w:proofErr w:type="spellEnd"/>
      <w:r w:rsidRPr="00C74A7B">
        <w:t xml:space="preserve"> </w:t>
      </w:r>
      <w:proofErr w:type="spellStart"/>
      <w:r w:rsidRPr="00C74A7B">
        <w:t>або</w:t>
      </w:r>
      <w:proofErr w:type="spellEnd"/>
      <w:r w:rsidRPr="00C74A7B">
        <w:t xml:space="preserve"> </w:t>
      </w:r>
      <w:proofErr w:type="spellStart"/>
      <w:r w:rsidRPr="00C74A7B">
        <w:t>дзяцей</w:t>
      </w:r>
      <w:proofErr w:type="spellEnd"/>
      <w:r w:rsidRPr="00C74A7B">
        <w:t xml:space="preserve">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засталіся</w:t>
      </w:r>
      <w:proofErr w:type="spellEnd"/>
      <w:r w:rsidRPr="00C74A7B">
        <w:t xml:space="preserve"> без </w:t>
      </w:r>
      <w:proofErr w:type="spellStart"/>
      <w:r w:rsidRPr="00C74A7B">
        <w:t>апекі</w:t>
      </w:r>
      <w:proofErr w:type="spellEnd"/>
      <w:r w:rsidRPr="00C74A7B">
        <w:t xml:space="preserve"> </w:t>
      </w:r>
      <w:proofErr w:type="spellStart"/>
      <w:r w:rsidRPr="00C74A7B">
        <w:t>бацькоў</w:t>
      </w:r>
      <w:proofErr w:type="spellEnd"/>
      <w:r w:rsidRPr="00C74A7B">
        <w:t xml:space="preserve">, </w:t>
      </w:r>
      <w:proofErr w:type="spellStart"/>
      <w:r w:rsidRPr="00C74A7B">
        <w:t>аб</w:t>
      </w:r>
      <w:proofErr w:type="spellEnd"/>
      <w:r w:rsidRPr="00C74A7B">
        <w:t xml:space="preserve"> </w:t>
      </w:r>
      <w:proofErr w:type="spellStart"/>
      <w:r w:rsidRPr="00C74A7B">
        <w:t>смерці</w:t>
      </w:r>
      <w:proofErr w:type="spellEnd"/>
      <w:r w:rsidRPr="00C74A7B">
        <w:t xml:space="preserve"> </w:t>
      </w:r>
      <w:proofErr w:type="spellStart"/>
      <w:r w:rsidRPr="00C74A7B">
        <w:t>бацькоў</w:t>
      </w:r>
      <w:proofErr w:type="spellEnd"/>
      <w:r w:rsidRPr="00C74A7B">
        <w:t xml:space="preserve"> </w:t>
      </w:r>
      <w:proofErr w:type="spellStart"/>
      <w:r w:rsidRPr="00C74A7B">
        <w:t>дзяцей</w:t>
      </w:r>
      <w:proofErr w:type="spellEnd"/>
      <w:r w:rsidRPr="00C74A7B">
        <w:t xml:space="preserve">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засталіся</w:t>
      </w:r>
      <w:proofErr w:type="spellEnd"/>
      <w:r w:rsidRPr="00C74A7B">
        <w:t xml:space="preserve"> без </w:t>
      </w:r>
      <w:proofErr w:type="spellStart"/>
      <w:r w:rsidRPr="00C74A7B">
        <w:t>апекі</w:t>
      </w:r>
      <w:proofErr w:type="spellEnd"/>
      <w:r w:rsidRPr="00C74A7B">
        <w:t xml:space="preserve"> </w:t>
      </w:r>
      <w:proofErr w:type="spellStart"/>
      <w:r w:rsidRPr="00C74A7B">
        <w:t>бацькоў</w:t>
      </w:r>
      <w:proofErr w:type="spellEnd"/>
      <w:r w:rsidRPr="00C74A7B">
        <w:t>.</w:t>
      </w:r>
      <w:proofErr w:type="gramEnd"/>
    </w:p>
    <w:p w:rsidR="00FD0C11" w:rsidRPr="00C74A7B" w:rsidRDefault="00FD0C11" w:rsidP="00C74A7B">
      <w:pPr>
        <w:jc w:val="both"/>
      </w:pPr>
      <w:r w:rsidRPr="00C74A7B">
        <w:t xml:space="preserve">15. </w:t>
      </w:r>
      <w:proofErr w:type="spellStart"/>
      <w:proofErr w:type="gramStart"/>
      <w:r w:rsidRPr="00C74A7B">
        <w:t>Вызваляюцца</w:t>
      </w:r>
      <w:proofErr w:type="spellEnd"/>
      <w:r w:rsidRPr="00C74A7B">
        <w:t xml:space="preserve"> ад </w:t>
      </w:r>
      <w:proofErr w:type="spellStart"/>
      <w:r w:rsidRPr="00C74A7B">
        <w:t>дзяржаўнай</w:t>
      </w:r>
      <w:proofErr w:type="spellEnd"/>
      <w:r w:rsidRPr="00C74A7B">
        <w:t xml:space="preserve"> </w:t>
      </w:r>
      <w:proofErr w:type="spellStart"/>
      <w:r w:rsidRPr="00C74A7B">
        <w:t>пошліны</w:t>
      </w:r>
      <w:proofErr w:type="spellEnd"/>
      <w:r w:rsidRPr="00C74A7B">
        <w:t xml:space="preserve"> </w:t>
      </w:r>
      <w:proofErr w:type="spellStart"/>
      <w:r w:rsidRPr="00C74A7B">
        <w:t>плацельшчыкі</w:t>
      </w:r>
      <w:proofErr w:type="spellEnd"/>
      <w:r w:rsidRPr="00C74A7B">
        <w:t xml:space="preserve"> за </w:t>
      </w:r>
      <w:proofErr w:type="spellStart"/>
      <w:r w:rsidRPr="00C74A7B">
        <w:t>паўторнае</w:t>
      </w:r>
      <w:proofErr w:type="spellEnd"/>
      <w:r w:rsidRPr="00C74A7B">
        <w:t xml:space="preserve"> </w:t>
      </w:r>
      <w:proofErr w:type="spellStart"/>
      <w:r w:rsidRPr="00C74A7B">
        <w:t>здзяйсненне</w:t>
      </w:r>
      <w:proofErr w:type="spellEnd"/>
      <w:r w:rsidRPr="00C74A7B">
        <w:t xml:space="preserve"> </w:t>
      </w:r>
      <w:proofErr w:type="spellStart"/>
      <w:r w:rsidRPr="00C74A7B">
        <w:t>юрыдычна</w:t>
      </w:r>
      <w:proofErr w:type="spellEnd"/>
      <w:r w:rsidRPr="00C74A7B">
        <w:t xml:space="preserve"> </w:t>
      </w:r>
      <w:proofErr w:type="spellStart"/>
      <w:r w:rsidRPr="00C74A7B">
        <w:t>значных</w:t>
      </w:r>
      <w:proofErr w:type="spellEnd"/>
      <w:r w:rsidRPr="00C74A7B">
        <w:t xml:space="preserve"> </w:t>
      </w:r>
      <w:proofErr w:type="spellStart"/>
      <w:r w:rsidRPr="00C74A7B">
        <w:t>дзеянняў</w:t>
      </w:r>
      <w:proofErr w:type="spellEnd"/>
      <w:r w:rsidRPr="00C74A7B">
        <w:t xml:space="preserve">, </w:t>
      </w:r>
      <w:proofErr w:type="spellStart"/>
      <w:r w:rsidRPr="00C74A7B">
        <w:t>якія</w:t>
      </w:r>
      <w:proofErr w:type="spellEnd"/>
      <w:r w:rsidRPr="00C74A7B">
        <w:t xml:space="preserve"> </w:t>
      </w:r>
      <w:proofErr w:type="spellStart"/>
      <w:r w:rsidRPr="00C74A7B">
        <w:t>з'яўляюцца</w:t>
      </w:r>
      <w:proofErr w:type="spellEnd"/>
      <w:r w:rsidRPr="00C74A7B">
        <w:t xml:space="preserve"> </w:t>
      </w:r>
      <w:proofErr w:type="spellStart"/>
      <w:r w:rsidRPr="00C74A7B">
        <w:t>аб'ектамі</w:t>
      </w:r>
      <w:proofErr w:type="spellEnd"/>
      <w:r w:rsidRPr="00C74A7B">
        <w:t xml:space="preserve"> </w:t>
      </w:r>
      <w:proofErr w:type="spellStart"/>
      <w:r w:rsidRPr="00C74A7B">
        <w:t>абкладання</w:t>
      </w:r>
      <w:proofErr w:type="spellEnd"/>
      <w:r w:rsidRPr="00C74A7B">
        <w:t xml:space="preserve"> </w:t>
      </w:r>
      <w:proofErr w:type="spellStart"/>
      <w:r w:rsidRPr="00C74A7B">
        <w:t>дзяржаўнай</w:t>
      </w:r>
      <w:proofErr w:type="spellEnd"/>
      <w:r w:rsidRPr="00C74A7B">
        <w:t xml:space="preserve"> </w:t>
      </w:r>
      <w:proofErr w:type="spellStart"/>
      <w:r w:rsidRPr="00C74A7B">
        <w:t>пошлінай</w:t>
      </w:r>
      <w:proofErr w:type="spellEnd"/>
      <w:r w:rsidRPr="00C74A7B">
        <w:t xml:space="preserve">, у </w:t>
      </w:r>
      <w:proofErr w:type="spellStart"/>
      <w:r w:rsidRPr="00C74A7B">
        <w:t>сувязі</w:t>
      </w:r>
      <w:proofErr w:type="spellEnd"/>
      <w:r w:rsidRPr="00C74A7B">
        <w:t xml:space="preserve"> з </w:t>
      </w:r>
      <w:proofErr w:type="spellStart"/>
      <w:r w:rsidRPr="00C74A7B">
        <w:t>дапушчанымі</w:t>
      </w:r>
      <w:proofErr w:type="spellEnd"/>
      <w:r w:rsidRPr="00C74A7B">
        <w:t xml:space="preserve"> </w:t>
      </w:r>
      <w:proofErr w:type="spellStart"/>
      <w:r w:rsidRPr="00C74A7B">
        <w:t>пры</w:t>
      </w:r>
      <w:proofErr w:type="spellEnd"/>
      <w:r w:rsidRPr="00C74A7B">
        <w:t xml:space="preserve"> </w:t>
      </w:r>
      <w:proofErr w:type="spellStart"/>
      <w:r w:rsidRPr="00C74A7B">
        <w:t>іх</w:t>
      </w:r>
      <w:proofErr w:type="spellEnd"/>
      <w:r w:rsidRPr="00C74A7B">
        <w:t xml:space="preserve"> </w:t>
      </w:r>
      <w:proofErr w:type="spellStart"/>
      <w:r w:rsidRPr="00C74A7B">
        <w:t>здзяйсненні</w:t>
      </w:r>
      <w:proofErr w:type="spellEnd"/>
      <w:r w:rsidRPr="00C74A7B">
        <w:t xml:space="preserve"> </w:t>
      </w:r>
      <w:proofErr w:type="spellStart"/>
      <w:r w:rsidRPr="00C74A7B">
        <w:t>памылкамі</w:t>
      </w:r>
      <w:proofErr w:type="spellEnd"/>
      <w:r w:rsidRPr="00C74A7B">
        <w:t xml:space="preserve"> (у </w:t>
      </w:r>
      <w:proofErr w:type="spellStart"/>
      <w:r w:rsidRPr="00C74A7B">
        <w:t>тым</w:t>
      </w:r>
      <w:proofErr w:type="spellEnd"/>
      <w:r w:rsidRPr="00C74A7B">
        <w:t xml:space="preserve"> </w:t>
      </w:r>
      <w:proofErr w:type="spellStart"/>
      <w:r w:rsidRPr="00C74A7B">
        <w:t>ліку</w:t>
      </w:r>
      <w:proofErr w:type="spellEnd"/>
      <w:r w:rsidRPr="00C74A7B">
        <w:t xml:space="preserve"> </w:t>
      </w:r>
      <w:proofErr w:type="spellStart"/>
      <w:r w:rsidRPr="00C74A7B">
        <w:t>недакладнасцямі</w:t>
      </w:r>
      <w:proofErr w:type="spellEnd"/>
      <w:r w:rsidRPr="00C74A7B">
        <w:t xml:space="preserve"> ў </w:t>
      </w:r>
      <w:proofErr w:type="spellStart"/>
      <w:r w:rsidRPr="00C74A7B">
        <w:t>выдадзеных</w:t>
      </w:r>
      <w:proofErr w:type="spellEnd"/>
      <w:r w:rsidRPr="00C74A7B">
        <w:t xml:space="preserve"> (</w:t>
      </w:r>
      <w:proofErr w:type="spellStart"/>
      <w:r w:rsidRPr="00C74A7B">
        <w:t>аформленых</w:t>
      </w:r>
      <w:proofErr w:type="spellEnd"/>
      <w:r w:rsidRPr="00C74A7B">
        <w:t xml:space="preserve">, </w:t>
      </w:r>
      <w:proofErr w:type="spellStart"/>
      <w:r w:rsidRPr="00C74A7B">
        <w:t>перааформленых</w:t>
      </w:r>
      <w:proofErr w:type="spellEnd"/>
      <w:r w:rsidRPr="00C74A7B">
        <w:t xml:space="preserve">, </w:t>
      </w:r>
      <w:proofErr w:type="spellStart"/>
      <w:r w:rsidRPr="00C74A7B">
        <w:t>засведчаных</w:t>
      </w:r>
      <w:proofErr w:type="spellEnd"/>
      <w:r w:rsidRPr="00C74A7B">
        <w:t xml:space="preserve">, </w:t>
      </w:r>
      <w:proofErr w:type="spellStart"/>
      <w:r w:rsidRPr="00C74A7B">
        <w:t>абмененых</w:t>
      </w:r>
      <w:proofErr w:type="spellEnd"/>
      <w:r w:rsidRPr="00C74A7B">
        <w:t xml:space="preserve">) </w:t>
      </w:r>
      <w:proofErr w:type="spellStart"/>
      <w:r w:rsidRPr="00C74A7B">
        <w:t>дакументах</w:t>
      </w:r>
      <w:proofErr w:type="spellEnd"/>
      <w:r w:rsidRPr="00C74A7B">
        <w:t xml:space="preserve"> (</w:t>
      </w:r>
      <w:proofErr w:type="spellStart"/>
      <w:r w:rsidRPr="00C74A7B">
        <w:t>іх</w:t>
      </w:r>
      <w:proofErr w:type="spellEnd"/>
      <w:r w:rsidRPr="00C74A7B">
        <w:t xml:space="preserve"> </w:t>
      </w:r>
      <w:proofErr w:type="spellStart"/>
      <w:r w:rsidRPr="00C74A7B">
        <w:t>дублікатах</w:t>
      </w:r>
      <w:proofErr w:type="spellEnd"/>
      <w:r w:rsidRPr="00C74A7B">
        <w:t xml:space="preserve">) </w:t>
      </w:r>
      <w:proofErr w:type="spellStart"/>
      <w:r w:rsidRPr="00C74A7B">
        <w:t>або</w:t>
      </w:r>
      <w:proofErr w:type="spellEnd"/>
      <w:r w:rsidRPr="00C74A7B">
        <w:t xml:space="preserve"> </w:t>
      </w:r>
      <w:proofErr w:type="spellStart"/>
      <w:r w:rsidRPr="00C74A7B">
        <w:t>непаўнатой</w:t>
      </w:r>
      <w:proofErr w:type="spellEnd"/>
      <w:r w:rsidRPr="00C74A7B">
        <w:t xml:space="preserve"> </w:t>
      </w:r>
      <w:proofErr w:type="spellStart"/>
      <w:r w:rsidRPr="00C74A7B">
        <w:t>звестак</w:t>
      </w:r>
      <w:proofErr w:type="spellEnd"/>
      <w:r w:rsidRPr="00C74A7B">
        <w:t xml:space="preserve"> у </w:t>
      </w:r>
      <w:proofErr w:type="spellStart"/>
      <w:r w:rsidRPr="00C74A7B">
        <w:t>іх</w:t>
      </w:r>
      <w:proofErr w:type="spellEnd"/>
      <w:r w:rsidRPr="00C74A7B">
        <w:t xml:space="preserve">) па </w:t>
      </w:r>
      <w:proofErr w:type="spellStart"/>
      <w:r w:rsidRPr="00C74A7B">
        <w:t>віне</w:t>
      </w:r>
      <w:proofErr w:type="spellEnd"/>
      <w:r w:rsidRPr="00C74A7B">
        <w:t xml:space="preserve"> </w:t>
      </w:r>
      <w:proofErr w:type="spellStart"/>
      <w:r w:rsidRPr="00C74A7B">
        <w:t>спецыяльна</w:t>
      </w:r>
      <w:proofErr w:type="spellEnd"/>
      <w:r w:rsidRPr="00C74A7B">
        <w:t xml:space="preserve"> </w:t>
      </w:r>
      <w:proofErr w:type="spellStart"/>
      <w:r w:rsidRPr="00C74A7B">
        <w:t>ўпаўнаважанага</w:t>
      </w:r>
      <w:proofErr w:type="spellEnd"/>
      <w:proofErr w:type="gramEnd"/>
      <w:r w:rsidRPr="00C74A7B">
        <w:t xml:space="preserve"> на </w:t>
      </w:r>
      <w:proofErr w:type="spellStart"/>
      <w:r w:rsidRPr="00C74A7B">
        <w:t>ўчыненне</w:t>
      </w:r>
      <w:proofErr w:type="spellEnd"/>
      <w:r w:rsidRPr="00C74A7B">
        <w:t xml:space="preserve"> </w:t>
      </w:r>
      <w:proofErr w:type="spellStart"/>
      <w:r w:rsidRPr="00C74A7B">
        <w:t>такіх</w:t>
      </w:r>
      <w:proofErr w:type="spellEnd"/>
      <w:r w:rsidRPr="00C74A7B">
        <w:t xml:space="preserve"> </w:t>
      </w:r>
      <w:proofErr w:type="spellStart"/>
      <w:r w:rsidRPr="00C74A7B">
        <w:t>дзеянняў</w:t>
      </w:r>
      <w:proofErr w:type="spellEnd"/>
      <w:r w:rsidRPr="00C74A7B">
        <w:t xml:space="preserve"> </w:t>
      </w:r>
      <w:proofErr w:type="spellStart"/>
      <w:r w:rsidRPr="00C74A7B">
        <w:t>дзяржаў</w:t>
      </w:r>
      <w:proofErr w:type="gramStart"/>
      <w:r w:rsidRPr="00C74A7B">
        <w:t>нага</w:t>
      </w:r>
      <w:proofErr w:type="spellEnd"/>
      <w:proofErr w:type="gramEnd"/>
      <w:r w:rsidRPr="00C74A7B">
        <w:t xml:space="preserve"> органа, </w:t>
      </w:r>
      <w:proofErr w:type="spellStart"/>
      <w:r w:rsidRPr="00C74A7B">
        <w:t>іншай</w:t>
      </w:r>
      <w:proofErr w:type="spellEnd"/>
      <w:r w:rsidRPr="00C74A7B">
        <w:t xml:space="preserve"> </w:t>
      </w:r>
      <w:proofErr w:type="spellStart"/>
      <w:r w:rsidRPr="00C74A7B">
        <w:t>упаўнаважанай</w:t>
      </w:r>
      <w:proofErr w:type="spellEnd"/>
      <w:r w:rsidRPr="00C74A7B">
        <w:t xml:space="preserve"> </w:t>
      </w:r>
      <w:proofErr w:type="spellStart"/>
      <w:r w:rsidRPr="00C74A7B">
        <w:t>арганізацыі</w:t>
      </w:r>
      <w:proofErr w:type="spellEnd"/>
      <w:r w:rsidRPr="00C74A7B">
        <w:t xml:space="preserve">, </w:t>
      </w:r>
      <w:proofErr w:type="spellStart"/>
      <w:r w:rsidRPr="00C74A7B">
        <w:t>службовай</w:t>
      </w:r>
      <w:proofErr w:type="spellEnd"/>
      <w:r w:rsidRPr="00C74A7B">
        <w:t xml:space="preserve"> </w:t>
      </w:r>
      <w:proofErr w:type="spellStart"/>
      <w:r w:rsidRPr="00C74A7B">
        <w:t>асобы</w:t>
      </w:r>
      <w:proofErr w:type="spellEnd"/>
      <w:r w:rsidRPr="00C74A7B">
        <w:t xml:space="preserve"> </w:t>
      </w:r>
      <w:proofErr w:type="spellStart"/>
      <w:r w:rsidRPr="00C74A7B">
        <w:t>або</w:t>
      </w:r>
      <w:proofErr w:type="spellEnd"/>
      <w:r w:rsidRPr="00C74A7B">
        <w:t xml:space="preserve"> </w:t>
      </w:r>
      <w:proofErr w:type="spellStart"/>
      <w:r w:rsidRPr="00C74A7B">
        <w:t>прыватнага</w:t>
      </w:r>
      <w:proofErr w:type="spellEnd"/>
      <w:r w:rsidRPr="00C74A7B">
        <w:t xml:space="preserve"> </w:t>
      </w:r>
      <w:proofErr w:type="spellStart"/>
      <w:r w:rsidRPr="00C74A7B">
        <w:t>натарыуса</w:t>
      </w:r>
      <w:proofErr w:type="spellEnd"/>
      <w:r w:rsidRPr="00C74A7B">
        <w:t>.</w:t>
      </w:r>
    </w:p>
    <w:p w:rsidR="00FD0C11" w:rsidRPr="00C74A7B" w:rsidRDefault="00FD0C11" w:rsidP="00C74A7B">
      <w:pPr>
        <w:jc w:val="both"/>
      </w:pPr>
    </w:p>
    <w:p w:rsidR="00FD0C11" w:rsidRPr="00C74A7B" w:rsidRDefault="00FD0C11" w:rsidP="00C74A7B"/>
    <w:p w:rsidR="00FD0C11" w:rsidRPr="00C74A7B" w:rsidRDefault="00FD0C11" w:rsidP="00C74A7B"/>
    <w:p w:rsidR="00FD0C11" w:rsidRPr="00C74A7B" w:rsidRDefault="00FD0C11" w:rsidP="00C74A7B"/>
    <w:p w:rsidR="00FD0C11" w:rsidRPr="00C74A7B" w:rsidRDefault="00FD0C11" w:rsidP="00C74A7B"/>
    <w:p w:rsidR="00FD0C11" w:rsidRPr="00C74A7B" w:rsidRDefault="00FD0C11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/>
    <w:p w:rsidR="000C524C" w:rsidRPr="00C74A7B" w:rsidRDefault="000C524C" w:rsidP="00C74A7B">
      <w:pPr>
        <w:rPr>
          <w:lang w:val="be-BY"/>
        </w:rPr>
      </w:pPr>
    </w:p>
    <w:p w:rsidR="000C524C" w:rsidRPr="00C74A7B" w:rsidRDefault="000C524C" w:rsidP="00C74A7B">
      <w:pPr>
        <w:jc w:val="center"/>
      </w:pPr>
    </w:p>
    <w:p w:rsidR="00FD0C11" w:rsidRPr="00C74A7B" w:rsidRDefault="00FD0C11" w:rsidP="00C74A7B">
      <w:pPr>
        <w:jc w:val="center"/>
      </w:pPr>
      <w:proofErr w:type="spellStart"/>
      <w:r w:rsidRPr="00C74A7B">
        <w:t>Распараджэннем</w:t>
      </w:r>
      <w:proofErr w:type="spellEnd"/>
      <w:r w:rsidRPr="00C74A7B">
        <w:t xml:space="preserve"> </w:t>
      </w:r>
      <w:proofErr w:type="spellStart"/>
      <w:r w:rsidRPr="00C74A7B">
        <w:t>старшыні</w:t>
      </w:r>
      <w:proofErr w:type="spellEnd"/>
      <w:r w:rsidRPr="00C74A7B">
        <w:t xml:space="preserve"> </w:t>
      </w:r>
      <w:proofErr w:type="spellStart"/>
      <w:r w:rsidRPr="00C74A7B">
        <w:t>Воранаўскага</w:t>
      </w:r>
      <w:proofErr w:type="spellEnd"/>
      <w:r w:rsidRPr="00C74A7B">
        <w:t xml:space="preserve"> </w:t>
      </w:r>
      <w:proofErr w:type="spellStart"/>
      <w:r w:rsidRPr="00C74A7B">
        <w:t>райвыканкама</w:t>
      </w:r>
      <w:proofErr w:type="spellEnd"/>
    </w:p>
    <w:p w:rsidR="00FD0C11" w:rsidRPr="00C74A7B" w:rsidRDefault="00FD0C11" w:rsidP="00C74A7B">
      <w:pPr>
        <w:jc w:val="center"/>
      </w:pPr>
      <w:r w:rsidRPr="00C74A7B">
        <w:t xml:space="preserve">ад 17 </w:t>
      </w:r>
      <w:proofErr w:type="spellStart"/>
      <w:r w:rsidRPr="00C74A7B">
        <w:t>сакавіка</w:t>
      </w:r>
      <w:proofErr w:type="spellEnd"/>
      <w:r w:rsidRPr="00C74A7B">
        <w:t xml:space="preserve"> 2023 г. № 17р</w:t>
      </w:r>
    </w:p>
    <w:p w:rsidR="00FD0C11" w:rsidRPr="00C74A7B" w:rsidRDefault="00FD0C11" w:rsidP="00C74A7B">
      <w:pPr>
        <w:jc w:val="center"/>
      </w:pPr>
      <w:proofErr w:type="spellStart"/>
      <w:r w:rsidRPr="00C74A7B">
        <w:t>зацверджаны</w:t>
      </w:r>
      <w:proofErr w:type="spellEnd"/>
      <w:r w:rsidRPr="00C74A7B">
        <w:t xml:space="preserve"> </w:t>
      </w:r>
      <w:proofErr w:type="spellStart"/>
      <w:r w:rsidRPr="00C74A7B">
        <w:t>тарыфы</w:t>
      </w:r>
      <w:proofErr w:type="spellEnd"/>
      <w:r w:rsidRPr="00C74A7B">
        <w:t xml:space="preserve"> на </w:t>
      </w:r>
      <w:proofErr w:type="spellStart"/>
      <w:r w:rsidRPr="00C74A7B">
        <w:t>дадатковыя</w:t>
      </w:r>
      <w:proofErr w:type="spellEnd"/>
      <w:r w:rsidRPr="00C74A7B">
        <w:t xml:space="preserve"> </w:t>
      </w:r>
      <w:proofErr w:type="spellStart"/>
      <w:r w:rsidRPr="00C74A7B">
        <w:t>платныя</w:t>
      </w:r>
      <w:proofErr w:type="spellEnd"/>
      <w:r w:rsidRPr="00C74A7B">
        <w:t xml:space="preserve"> </w:t>
      </w:r>
      <w:proofErr w:type="spellStart"/>
      <w:r w:rsidRPr="00C74A7B">
        <w:t>паслугі</w:t>
      </w:r>
      <w:proofErr w:type="spellEnd"/>
      <w:r w:rsidRPr="00C74A7B">
        <w:t>:</w:t>
      </w:r>
    </w:p>
    <w:tbl>
      <w:tblPr>
        <w:tblW w:w="9489" w:type="dxa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772"/>
        <w:gridCol w:w="1717"/>
      </w:tblGrid>
      <w:tr w:rsidR="00FF21E4" w:rsidRPr="00C74A7B" w:rsidTr="00B37FEE">
        <w:trPr>
          <w:trHeight w:val="915"/>
        </w:trPr>
        <w:tc>
          <w:tcPr>
            <w:tcW w:w="7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74A7B">
            <w:pPr>
              <w:jc w:val="center"/>
            </w:pPr>
          </w:p>
          <w:p w:rsidR="00FD0C11" w:rsidRPr="00C74A7B" w:rsidRDefault="00FD0C11" w:rsidP="00C74A7B">
            <w:pPr>
              <w:jc w:val="center"/>
            </w:pPr>
            <w:proofErr w:type="spellStart"/>
            <w:r w:rsidRPr="00C74A7B">
              <w:t>Найменне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аказваемых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паслуг</w:t>
            </w:r>
            <w:proofErr w:type="spellEnd"/>
          </w:p>
          <w:p w:rsidR="00FF21E4" w:rsidRPr="00C74A7B" w:rsidRDefault="00FF21E4" w:rsidP="00C74A7B">
            <w:pPr>
              <w:jc w:val="center"/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11" w:rsidRPr="00C74A7B" w:rsidRDefault="00FD0C11" w:rsidP="00C74A7B">
            <w:pPr>
              <w:jc w:val="center"/>
            </w:pPr>
            <w:proofErr w:type="spellStart"/>
            <w:r w:rsidRPr="00C74A7B">
              <w:t>Тарыф</w:t>
            </w:r>
            <w:proofErr w:type="spellEnd"/>
            <w:r w:rsidRPr="00C74A7B">
              <w:t xml:space="preserve"> у</w:t>
            </w:r>
          </w:p>
          <w:p w:rsidR="00FD0C11" w:rsidRPr="00C74A7B" w:rsidRDefault="00FD0C11" w:rsidP="00C74A7B">
            <w:pPr>
              <w:jc w:val="center"/>
            </w:pPr>
            <w:proofErr w:type="spellStart"/>
            <w:r w:rsidRPr="00C74A7B">
              <w:t>беларускіх</w:t>
            </w:r>
            <w:proofErr w:type="spellEnd"/>
          </w:p>
          <w:p w:rsidR="00FD0C11" w:rsidRPr="00C74A7B" w:rsidRDefault="00FD0C11" w:rsidP="00C74A7B">
            <w:pPr>
              <w:jc w:val="center"/>
            </w:pPr>
            <w:proofErr w:type="gramStart"/>
            <w:r w:rsidRPr="00C74A7B">
              <w:t>рублях</w:t>
            </w:r>
            <w:proofErr w:type="gramEnd"/>
          </w:p>
          <w:p w:rsidR="00FF21E4" w:rsidRPr="00C74A7B" w:rsidRDefault="00FF21E4" w:rsidP="00C74A7B">
            <w:pPr>
              <w:jc w:val="center"/>
            </w:pPr>
          </w:p>
        </w:tc>
      </w:tr>
      <w:tr w:rsidR="00FF21E4" w:rsidRPr="00C74A7B" w:rsidTr="00B37FEE">
        <w:trPr>
          <w:trHeight w:val="86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4C" w:rsidRPr="00C74A7B" w:rsidRDefault="000C524C" w:rsidP="00C74A7B">
            <w:pPr>
              <w:jc w:val="both"/>
            </w:pPr>
            <w:r w:rsidRPr="00C74A7B">
              <w:t xml:space="preserve">1. </w:t>
            </w:r>
            <w:proofErr w:type="spellStart"/>
            <w:r w:rsidRPr="00C74A7B">
              <w:t>Забеспячэнне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абстаноўкі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заключэння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спецыяльна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абсталяваным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памяшканні</w:t>
            </w:r>
            <w:proofErr w:type="spellEnd"/>
          </w:p>
          <w:p w:rsidR="00FF21E4" w:rsidRPr="00C74A7B" w:rsidRDefault="000C524C" w:rsidP="00C74A7B">
            <w:pPr>
              <w:jc w:val="both"/>
            </w:pPr>
            <w:r w:rsidRPr="00C74A7B">
              <w:t>органа загса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23,49</w:t>
            </w:r>
          </w:p>
        </w:tc>
      </w:tr>
      <w:tr w:rsidR="00FF21E4" w:rsidRPr="00C74A7B" w:rsidTr="00B37FEE">
        <w:trPr>
          <w:trHeight w:val="108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0C524C" w:rsidP="00C74A7B">
            <w:pPr>
              <w:jc w:val="both"/>
            </w:pPr>
            <w:r w:rsidRPr="00C74A7B">
              <w:t xml:space="preserve">2. </w:t>
            </w:r>
            <w:proofErr w:type="spellStart"/>
            <w:proofErr w:type="gramStart"/>
            <w:r w:rsidRPr="00C74A7B">
              <w:t>Забеспячэнне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абстаноўкі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заключэння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па </w:t>
            </w:r>
            <w:proofErr w:type="spellStart"/>
            <w:r w:rsidRPr="00C74A7B">
              <w:t>індывідуальным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сцэнарыі</w:t>
            </w:r>
            <w:proofErr w:type="spellEnd"/>
            <w:r w:rsidRPr="00C74A7B">
              <w:t xml:space="preserve"> (</w:t>
            </w:r>
            <w:proofErr w:type="spellStart"/>
            <w:r w:rsidRPr="00C74A7B">
              <w:t>абрадзе</w:t>
            </w:r>
            <w:proofErr w:type="spellEnd"/>
            <w:r w:rsidRPr="00C74A7B">
              <w:t xml:space="preserve">) з </w:t>
            </w:r>
            <w:proofErr w:type="spellStart"/>
            <w:r w:rsidRPr="00C74A7B">
              <w:t>выкарыстаннем</w:t>
            </w:r>
            <w:proofErr w:type="spellEnd"/>
            <w:r w:rsidRPr="00C74A7B">
              <w:t xml:space="preserve"> розных </w:t>
            </w:r>
            <w:proofErr w:type="spellStart"/>
            <w:r w:rsidRPr="00C74A7B">
              <w:t>элементаў</w:t>
            </w:r>
            <w:proofErr w:type="spellEnd"/>
            <w:r w:rsidRPr="00C74A7B">
              <w:t xml:space="preserve"> і </w:t>
            </w:r>
            <w:proofErr w:type="spellStart"/>
            <w:r w:rsidRPr="00C74A7B">
              <w:t>атрыбутаў</w:t>
            </w:r>
            <w:proofErr w:type="spellEnd"/>
            <w:r w:rsidRPr="00C74A7B">
              <w:t xml:space="preserve"> у </w:t>
            </w:r>
            <w:proofErr w:type="spellStart"/>
            <w:r w:rsidRPr="00C74A7B">
              <w:t>спецыяльна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</w:t>
            </w:r>
            <w:r w:rsidR="00CA00D2">
              <w:t>ляваным</w:t>
            </w:r>
            <w:proofErr w:type="spellEnd"/>
            <w:r w:rsidR="00CA00D2">
              <w:t xml:space="preserve"> </w:t>
            </w:r>
            <w:proofErr w:type="spellStart"/>
            <w:r w:rsidR="00CA00D2">
              <w:t>памяшканні</w:t>
            </w:r>
            <w:proofErr w:type="spellEnd"/>
            <w:r w:rsidR="00CA00D2">
              <w:t xml:space="preserve"> органа загса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29,37</w:t>
            </w:r>
          </w:p>
        </w:tc>
      </w:tr>
      <w:tr w:rsidR="00FF21E4" w:rsidRPr="00C74A7B" w:rsidTr="00B37FEE">
        <w:trPr>
          <w:trHeight w:val="25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0C524C" w:rsidP="00C74A7B">
            <w:pPr>
              <w:jc w:val="both"/>
            </w:pPr>
            <w:r w:rsidRPr="00C74A7B">
              <w:t xml:space="preserve">3. </w:t>
            </w:r>
            <w:proofErr w:type="spellStart"/>
            <w:r w:rsidRPr="00C74A7B">
              <w:t>Забеспячэнне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абстаноўкі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заключэння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памяшканні</w:t>
            </w:r>
            <w:proofErr w:type="spellEnd"/>
            <w:r w:rsidRPr="00C74A7B">
              <w:t xml:space="preserve"> органа загса, </w:t>
            </w:r>
            <w:proofErr w:type="spellStart"/>
            <w:r w:rsidRPr="00C74A7B">
              <w:t>які</w:t>
            </w:r>
            <w:proofErr w:type="spellEnd"/>
            <w:r w:rsidRPr="00C74A7B">
              <w:t xml:space="preserve"> не </w:t>
            </w:r>
            <w:proofErr w:type="spellStart"/>
            <w:r w:rsidRPr="00C74A7B">
              <w:t>з'яўляецца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спецыяльна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абсталяваным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памяшканнем</w:t>
            </w:r>
            <w:proofErr w:type="spellEnd"/>
            <w:r w:rsidRPr="00C74A7B">
              <w:t xml:space="preserve"> (</w:t>
            </w:r>
            <w:proofErr w:type="spellStart"/>
            <w:r w:rsidRPr="00C74A7B">
              <w:t>кабінет</w:t>
            </w:r>
            <w:proofErr w:type="spellEnd"/>
            <w:r w:rsidRPr="00C74A7B"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13,92</w:t>
            </w:r>
          </w:p>
        </w:tc>
      </w:tr>
      <w:tr w:rsidR="00FF21E4" w:rsidRPr="00C74A7B" w:rsidTr="00B37FEE">
        <w:trPr>
          <w:trHeight w:val="25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0C524C" w:rsidP="00C74A7B">
            <w:pPr>
              <w:jc w:val="both"/>
            </w:pPr>
            <w:r w:rsidRPr="00C74A7B">
              <w:t xml:space="preserve">4. </w:t>
            </w:r>
            <w:proofErr w:type="spellStart"/>
            <w:r w:rsidRPr="00C74A7B">
              <w:t>Забеспячэнне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абстаноўкі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заключэння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па-за </w:t>
            </w:r>
            <w:proofErr w:type="spellStart"/>
            <w:r w:rsidRPr="00C74A7B">
              <w:t>памяшканнем</w:t>
            </w:r>
            <w:proofErr w:type="spellEnd"/>
            <w:r w:rsidRPr="00C74A7B">
              <w:t xml:space="preserve"> органа загса (у </w:t>
            </w:r>
            <w:proofErr w:type="spellStart"/>
            <w:r w:rsidRPr="00C74A7B">
              <w:t>памяшканнях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устаноў</w:t>
            </w:r>
            <w:proofErr w:type="spellEnd"/>
            <w:r w:rsidRPr="00C74A7B">
              <w:t xml:space="preserve"> культуры, </w:t>
            </w:r>
            <w:proofErr w:type="spellStart"/>
            <w:r w:rsidRPr="00C74A7B">
              <w:t>памяшканнях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размешчаных</w:t>
            </w:r>
            <w:proofErr w:type="spellEnd"/>
            <w:r w:rsidRPr="00C74A7B">
              <w:t xml:space="preserve"> у </w:t>
            </w:r>
            <w:proofErr w:type="spellStart"/>
            <w:r w:rsidRPr="00C74A7B">
              <w:t>гістарычных</w:t>
            </w:r>
            <w:proofErr w:type="spellEnd"/>
            <w:r w:rsidRPr="00C74A7B">
              <w:t xml:space="preserve"> і памятных </w:t>
            </w:r>
            <w:proofErr w:type="spellStart"/>
            <w:r w:rsidRPr="00C74A7B">
              <w:t>месцах</w:t>
            </w:r>
            <w:proofErr w:type="spellEnd"/>
            <w:r w:rsidRPr="00C74A7B">
              <w:t xml:space="preserve">, на </w:t>
            </w:r>
            <w:proofErr w:type="spellStart"/>
            <w:r w:rsidRPr="00C74A7B">
              <w:t>тэрыторыі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аб'ектаў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якія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з'яўляюцца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помнікамі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гісторыі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або</w:t>
            </w:r>
            <w:proofErr w:type="spellEnd"/>
            <w:r w:rsidRPr="00C74A7B">
              <w:t xml:space="preserve"> </w:t>
            </w:r>
            <w:proofErr w:type="spellStart"/>
            <w:proofErr w:type="gramStart"/>
            <w:r w:rsidRPr="00C74A7B">
              <w:t>арх</w:t>
            </w:r>
            <w:proofErr w:type="gramEnd"/>
            <w:r w:rsidRPr="00C74A7B">
              <w:t>ітэктуры</w:t>
            </w:r>
            <w:proofErr w:type="spellEnd"/>
            <w:r w:rsidRPr="00C74A7B">
              <w:t xml:space="preserve">, у </w:t>
            </w:r>
            <w:proofErr w:type="spellStart"/>
            <w:r w:rsidRPr="00C74A7B">
              <w:t>архітэктурных</w:t>
            </w:r>
            <w:proofErr w:type="spellEnd"/>
            <w:r w:rsidRPr="00C74A7B">
              <w:t xml:space="preserve"> ансамблях і </w:t>
            </w:r>
            <w:proofErr w:type="spellStart"/>
            <w:r w:rsidRPr="00C74A7B">
              <w:t>іншых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месцах</w:t>
            </w:r>
            <w:proofErr w:type="spellEnd"/>
            <w:r w:rsidRPr="00C74A7B">
              <w:t xml:space="preserve">, у </w:t>
            </w:r>
            <w:proofErr w:type="spellStart"/>
            <w:r w:rsidRPr="00C74A7B">
              <w:t>памяшканнях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вызначаных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дагаворамі</w:t>
            </w:r>
            <w:proofErr w:type="spellEnd"/>
            <w:r w:rsidRPr="00C74A7B">
              <w:t xml:space="preserve"> на </w:t>
            </w:r>
            <w:proofErr w:type="spellStart"/>
            <w:r w:rsidRPr="00C74A7B">
              <w:t>аказанне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паслугі</w:t>
            </w:r>
            <w:proofErr w:type="spellEnd"/>
            <w:r w:rsidRPr="00C74A7B">
              <w:t xml:space="preserve"> па </w:t>
            </w:r>
            <w:proofErr w:type="spellStart"/>
            <w:r w:rsidRPr="00C74A7B">
              <w:t>выездзе</w:t>
            </w:r>
            <w:proofErr w:type="spellEnd"/>
            <w:r w:rsidRPr="00C74A7B">
              <w:t xml:space="preserve"> для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заключэння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да </w:t>
            </w:r>
            <w:proofErr w:type="spellStart"/>
            <w:proofErr w:type="gramStart"/>
            <w:r w:rsidRPr="00C74A7B">
              <w:t>месца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правядзення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ўрачыстасці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установах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крымінальна-выканаўчай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сістэмы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месцы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пражывання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асобы</w:t>
            </w:r>
            <w:proofErr w:type="spellEnd"/>
            <w:r w:rsidRPr="00C74A7B">
              <w:t xml:space="preserve">, якая </w:t>
            </w:r>
            <w:proofErr w:type="spellStart"/>
            <w:r w:rsidRPr="00C74A7B">
              <w:t>звярнулася</w:t>
            </w:r>
            <w:proofErr w:type="spellEnd"/>
            <w:r w:rsidRPr="00C74A7B">
              <w:t xml:space="preserve"> за </w:t>
            </w:r>
            <w:proofErr w:type="spellStart"/>
            <w:r w:rsidRPr="00C74A7B">
              <w:t>аказаннем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дадатковай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платнай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паслугі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месцы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аказання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медыцынскай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дапамогі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стацыянарных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умовах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або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іншым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месцы</w:t>
            </w:r>
            <w:proofErr w:type="spellEnd"/>
            <w:r w:rsidRPr="00C74A7B">
              <w:t xml:space="preserve">) за 1 </w:t>
            </w:r>
            <w:proofErr w:type="spellStart"/>
            <w:r w:rsidRPr="00C74A7B">
              <w:t>гадзіну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затрачанага</w:t>
            </w:r>
            <w:proofErr w:type="spellEnd"/>
            <w:r w:rsidRPr="00C74A7B">
              <w:t xml:space="preserve"> часу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70,48</w:t>
            </w:r>
          </w:p>
        </w:tc>
      </w:tr>
      <w:tr w:rsidR="00FF21E4" w:rsidRPr="00C74A7B" w:rsidTr="00B37FEE">
        <w:trPr>
          <w:trHeight w:val="34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4C" w:rsidRPr="00C74A7B" w:rsidRDefault="000C524C" w:rsidP="00C74A7B">
            <w:pPr>
              <w:jc w:val="both"/>
            </w:pPr>
            <w:r w:rsidRPr="00C74A7B">
              <w:t xml:space="preserve">5. </w:t>
            </w:r>
            <w:proofErr w:type="spellStart"/>
            <w:r w:rsidRPr="00C74A7B">
              <w:t>Забеспячэнне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абстаноўкі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заключэння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па </w:t>
            </w:r>
            <w:proofErr w:type="spellStart"/>
            <w:r w:rsidRPr="00C74A7B">
              <w:t>індывідуальным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сцэнарыі</w:t>
            </w:r>
            <w:proofErr w:type="spellEnd"/>
            <w:r w:rsidRPr="00C74A7B">
              <w:t xml:space="preserve"> (</w:t>
            </w:r>
            <w:proofErr w:type="spellStart"/>
            <w:r w:rsidRPr="00C74A7B">
              <w:t>абрадзе</w:t>
            </w:r>
            <w:proofErr w:type="spellEnd"/>
            <w:r w:rsidRPr="00C74A7B">
              <w:t xml:space="preserve">) з </w:t>
            </w:r>
            <w:proofErr w:type="spellStart"/>
            <w:r w:rsidRPr="00C74A7B">
              <w:t>выкарыстаннем</w:t>
            </w:r>
            <w:proofErr w:type="spellEnd"/>
            <w:r w:rsidRPr="00C74A7B">
              <w:t xml:space="preserve"> розных </w:t>
            </w:r>
            <w:proofErr w:type="spellStart"/>
            <w:r w:rsidRPr="00C74A7B">
              <w:t>элементаў</w:t>
            </w:r>
            <w:proofErr w:type="spellEnd"/>
            <w:r w:rsidRPr="00C74A7B">
              <w:t xml:space="preserve"> і </w:t>
            </w:r>
            <w:proofErr w:type="spellStart"/>
            <w:r w:rsidRPr="00C74A7B">
              <w:t>атрыбутаў</w:t>
            </w:r>
            <w:proofErr w:type="spellEnd"/>
            <w:r w:rsidRPr="00C74A7B">
              <w:t xml:space="preserve"> па-за </w:t>
            </w:r>
            <w:proofErr w:type="spellStart"/>
            <w:r w:rsidRPr="00C74A7B">
              <w:t>памяшканнем</w:t>
            </w:r>
            <w:proofErr w:type="spellEnd"/>
            <w:r w:rsidRPr="00C74A7B">
              <w:t xml:space="preserve"> органа загса (у </w:t>
            </w:r>
            <w:proofErr w:type="spellStart"/>
            <w:r w:rsidRPr="00C74A7B">
              <w:t>памяшканнях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устаноў</w:t>
            </w:r>
            <w:proofErr w:type="spellEnd"/>
            <w:r w:rsidRPr="00C74A7B">
              <w:t xml:space="preserve"> культуры, </w:t>
            </w:r>
            <w:proofErr w:type="spellStart"/>
            <w:r w:rsidRPr="00C74A7B">
              <w:t>памяшканнях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размешчаных</w:t>
            </w:r>
            <w:proofErr w:type="spellEnd"/>
            <w:r w:rsidRPr="00C74A7B">
              <w:t xml:space="preserve"> у </w:t>
            </w:r>
            <w:proofErr w:type="spellStart"/>
            <w:r w:rsidRPr="00C74A7B">
              <w:t>гістарычных</w:t>
            </w:r>
            <w:proofErr w:type="spellEnd"/>
            <w:r w:rsidRPr="00C74A7B">
              <w:t xml:space="preserve"> і памятных </w:t>
            </w:r>
            <w:proofErr w:type="spellStart"/>
            <w:r w:rsidRPr="00C74A7B">
              <w:t>месцах</w:t>
            </w:r>
            <w:proofErr w:type="spellEnd"/>
            <w:r w:rsidRPr="00C74A7B">
              <w:t xml:space="preserve">, на </w:t>
            </w:r>
            <w:proofErr w:type="spellStart"/>
            <w:r w:rsidRPr="00C74A7B">
              <w:t>тэрыторыі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аб'ектаў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якія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з'яўляюцца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помнікамі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гісторыі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або</w:t>
            </w:r>
            <w:proofErr w:type="spellEnd"/>
            <w:r w:rsidRPr="00C74A7B">
              <w:t xml:space="preserve"> </w:t>
            </w:r>
            <w:proofErr w:type="spellStart"/>
            <w:proofErr w:type="gramStart"/>
            <w:r w:rsidRPr="00C74A7B">
              <w:t>арх</w:t>
            </w:r>
            <w:proofErr w:type="gramEnd"/>
            <w:r w:rsidRPr="00C74A7B">
              <w:t>ітэктуры</w:t>
            </w:r>
            <w:proofErr w:type="spellEnd"/>
            <w:r w:rsidRPr="00C74A7B">
              <w:t xml:space="preserve">, у </w:t>
            </w:r>
            <w:proofErr w:type="spellStart"/>
            <w:r w:rsidRPr="00C74A7B">
              <w:t>архітэктурных</w:t>
            </w:r>
            <w:proofErr w:type="spellEnd"/>
            <w:r w:rsidRPr="00C74A7B">
              <w:t xml:space="preserve"> ансамблях і </w:t>
            </w:r>
            <w:proofErr w:type="spellStart"/>
            <w:r w:rsidRPr="00C74A7B">
              <w:t>іншых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месцах</w:t>
            </w:r>
            <w:proofErr w:type="spellEnd"/>
            <w:r w:rsidRPr="00C74A7B">
              <w:t xml:space="preserve">, у </w:t>
            </w:r>
            <w:proofErr w:type="spellStart"/>
            <w:r w:rsidRPr="00C74A7B">
              <w:t>памяшканнях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вызначаных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дамовамі</w:t>
            </w:r>
            <w:proofErr w:type="spellEnd"/>
            <w:r w:rsidRPr="00C74A7B">
              <w:t xml:space="preserve"> на </w:t>
            </w:r>
            <w:proofErr w:type="spellStart"/>
            <w:r w:rsidRPr="00C74A7B">
              <w:t>аказанне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паслугі</w:t>
            </w:r>
            <w:proofErr w:type="spellEnd"/>
            <w:r w:rsidRPr="00C74A7B">
              <w:t xml:space="preserve"> па </w:t>
            </w:r>
            <w:proofErr w:type="spellStart"/>
            <w:r w:rsidRPr="00C74A7B">
              <w:t>выездзе</w:t>
            </w:r>
            <w:proofErr w:type="spellEnd"/>
            <w:r w:rsidRPr="00C74A7B">
              <w:t xml:space="preserve"> для </w:t>
            </w:r>
            <w:proofErr w:type="spellStart"/>
            <w:r w:rsidRPr="00C74A7B">
              <w:t>рэгістрацыі</w:t>
            </w:r>
            <w:proofErr w:type="spellEnd"/>
          </w:p>
          <w:p w:rsidR="00FF21E4" w:rsidRPr="00C74A7B" w:rsidRDefault="000C524C" w:rsidP="00C74A7B">
            <w:pPr>
              <w:jc w:val="both"/>
            </w:pPr>
            <w:proofErr w:type="spellStart"/>
            <w:proofErr w:type="gramStart"/>
            <w:r w:rsidRPr="00C74A7B">
              <w:t>заключэння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  <w:r w:rsidRPr="00C74A7B">
              <w:t xml:space="preserve"> да </w:t>
            </w:r>
            <w:proofErr w:type="spellStart"/>
            <w:r w:rsidRPr="00C74A7B">
              <w:t>месца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правядзення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ўрачыстасці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установах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крымінальна-выканаўчай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сістэмы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месцы</w:t>
            </w:r>
            <w:proofErr w:type="spellEnd"/>
            <w:r w:rsidRPr="00C74A7B">
              <w:t xml:space="preserve"> </w:t>
            </w:r>
            <w:proofErr w:type="spellStart"/>
            <w:r w:rsidRPr="00C74A7B">
              <w:lastRenderedPageBreak/>
              <w:t>пражывання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асобы</w:t>
            </w:r>
            <w:proofErr w:type="spellEnd"/>
            <w:r w:rsidRPr="00C74A7B">
              <w:t xml:space="preserve">, якая </w:t>
            </w:r>
            <w:proofErr w:type="spellStart"/>
            <w:r w:rsidRPr="00C74A7B">
              <w:t>звярнулася</w:t>
            </w:r>
            <w:proofErr w:type="spellEnd"/>
            <w:r w:rsidRPr="00C74A7B">
              <w:t xml:space="preserve"> за </w:t>
            </w:r>
            <w:proofErr w:type="spellStart"/>
            <w:r w:rsidRPr="00C74A7B">
              <w:t>аказаннем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дадатковай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платнай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паслугі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месцы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аказання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медыцынскай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дапамогі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стацыянарных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умовах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або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іншым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месцы</w:t>
            </w:r>
            <w:proofErr w:type="spellEnd"/>
            <w:r w:rsidRPr="00C74A7B">
              <w:t xml:space="preserve">) за 1 </w:t>
            </w:r>
            <w:proofErr w:type="spellStart"/>
            <w:r w:rsidRPr="00C74A7B">
              <w:t>гадзіну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затрачанага</w:t>
            </w:r>
            <w:proofErr w:type="spellEnd"/>
            <w:r w:rsidRPr="00C74A7B">
              <w:t xml:space="preserve"> часу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lastRenderedPageBreak/>
              <w:t>76,35</w:t>
            </w:r>
          </w:p>
        </w:tc>
      </w:tr>
      <w:tr w:rsidR="00FF21E4" w:rsidRPr="00C74A7B" w:rsidTr="00B37FEE">
        <w:trPr>
          <w:trHeight w:val="81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0C524C" w:rsidP="00C74A7B">
            <w:pPr>
              <w:jc w:val="both"/>
            </w:pPr>
            <w:r w:rsidRPr="00C74A7B">
              <w:lastRenderedPageBreak/>
              <w:t xml:space="preserve">6. </w:t>
            </w:r>
            <w:proofErr w:type="spellStart"/>
            <w:r w:rsidRPr="00C74A7B">
              <w:t>Забеспячэнне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абстаноўкі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нараджэння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спецыяльна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абсталяваным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памяшканні</w:t>
            </w:r>
            <w:proofErr w:type="spellEnd"/>
            <w:r w:rsidRPr="00C74A7B">
              <w:t xml:space="preserve"> органа загса.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23,49</w:t>
            </w:r>
          </w:p>
        </w:tc>
      </w:tr>
      <w:tr w:rsidR="00FF21E4" w:rsidRPr="00C74A7B" w:rsidTr="00B37FEE">
        <w:trPr>
          <w:trHeight w:val="106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0C524C" w:rsidP="00C74A7B">
            <w:pPr>
              <w:jc w:val="both"/>
            </w:pPr>
            <w:r w:rsidRPr="00C74A7B">
              <w:t xml:space="preserve">7. </w:t>
            </w:r>
            <w:proofErr w:type="spellStart"/>
            <w:proofErr w:type="gramStart"/>
            <w:r w:rsidRPr="00C74A7B">
              <w:t>Забеспячэнне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абстаноўкі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нараджэння</w:t>
            </w:r>
            <w:proofErr w:type="spellEnd"/>
            <w:r w:rsidRPr="00C74A7B">
              <w:t xml:space="preserve"> па </w:t>
            </w:r>
            <w:proofErr w:type="spellStart"/>
            <w:r w:rsidRPr="00C74A7B">
              <w:t>індывідуальным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сцэнарыі</w:t>
            </w:r>
            <w:proofErr w:type="spellEnd"/>
            <w:r w:rsidRPr="00C74A7B">
              <w:t xml:space="preserve"> (</w:t>
            </w:r>
            <w:proofErr w:type="spellStart"/>
            <w:r w:rsidRPr="00C74A7B">
              <w:t>абрадзе</w:t>
            </w:r>
            <w:proofErr w:type="spellEnd"/>
            <w:r w:rsidRPr="00C74A7B">
              <w:t xml:space="preserve">) з </w:t>
            </w:r>
            <w:proofErr w:type="spellStart"/>
            <w:r w:rsidRPr="00C74A7B">
              <w:t>выкарыстаннем</w:t>
            </w:r>
            <w:proofErr w:type="spellEnd"/>
            <w:r w:rsidRPr="00C74A7B">
              <w:t xml:space="preserve"> розных </w:t>
            </w:r>
            <w:proofErr w:type="spellStart"/>
            <w:r w:rsidRPr="00C74A7B">
              <w:t>элементаў</w:t>
            </w:r>
            <w:proofErr w:type="spellEnd"/>
            <w:r w:rsidRPr="00C74A7B">
              <w:t xml:space="preserve"> і </w:t>
            </w:r>
            <w:proofErr w:type="spellStart"/>
            <w:r w:rsidRPr="00C74A7B">
              <w:t>атрыбутаў</w:t>
            </w:r>
            <w:proofErr w:type="spellEnd"/>
            <w:r w:rsidRPr="00C74A7B">
              <w:t xml:space="preserve"> у </w:t>
            </w:r>
            <w:proofErr w:type="spellStart"/>
            <w:r w:rsidRPr="00C74A7B">
              <w:t>спецыяльна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абсталяваным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памяшканні</w:t>
            </w:r>
            <w:proofErr w:type="spellEnd"/>
            <w:r w:rsidRPr="00C74A7B">
              <w:t xml:space="preserve"> органа загса.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29,37</w:t>
            </w:r>
          </w:p>
        </w:tc>
      </w:tr>
      <w:tr w:rsidR="00FF21E4" w:rsidRPr="00C74A7B" w:rsidTr="00B37FEE">
        <w:trPr>
          <w:trHeight w:val="85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0C524C" w:rsidP="00C74A7B">
            <w:pPr>
              <w:jc w:val="both"/>
            </w:pPr>
            <w:r w:rsidRPr="00C74A7B">
              <w:t xml:space="preserve">8. </w:t>
            </w:r>
            <w:proofErr w:type="spellStart"/>
            <w:r w:rsidRPr="00C74A7B">
              <w:t>Забеспячэнне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ўрачыстай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абстаноўкі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рэгістрацыі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нараджэння</w:t>
            </w:r>
            <w:proofErr w:type="spellEnd"/>
            <w:r w:rsidRPr="00C74A7B">
              <w:t xml:space="preserve"> ў </w:t>
            </w:r>
            <w:proofErr w:type="spellStart"/>
            <w:r w:rsidRPr="00C74A7B">
              <w:t>памяшканні</w:t>
            </w:r>
            <w:proofErr w:type="spellEnd"/>
            <w:r w:rsidRPr="00C74A7B">
              <w:t xml:space="preserve"> органа загса, </w:t>
            </w:r>
            <w:proofErr w:type="spellStart"/>
            <w:r w:rsidRPr="00C74A7B">
              <w:t>які</w:t>
            </w:r>
            <w:proofErr w:type="spellEnd"/>
            <w:r w:rsidRPr="00C74A7B">
              <w:t xml:space="preserve"> не </w:t>
            </w:r>
            <w:proofErr w:type="spellStart"/>
            <w:r w:rsidRPr="00C74A7B">
              <w:t>з'яўляецца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спецыяльна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абсталяваным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памяшканнем</w:t>
            </w:r>
            <w:proofErr w:type="spellEnd"/>
            <w:r w:rsidRPr="00C74A7B">
              <w:t xml:space="preserve"> (</w:t>
            </w:r>
            <w:proofErr w:type="spellStart"/>
            <w:r w:rsidRPr="00C74A7B">
              <w:t>кабінет</w:t>
            </w:r>
            <w:proofErr w:type="spellEnd"/>
            <w:r w:rsidRPr="00C74A7B"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5,57</w:t>
            </w:r>
          </w:p>
        </w:tc>
      </w:tr>
      <w:tr w:rsidR="00FF21E4" w:rsidRPr="00C74A7B" w:rsidTr="00B37FEE">
        <w:trPr>
          <w:trHeight w:val="60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0C524C" w:rsidP="00C74A7B">
            <w:pPr>
              <w:jc w:val="both"/>
            </w:pPr>
            <w:r w:rsidRPr="00C74A7B">
              <w:t xml:space="preserve">9.Правядзенне </w:t>
            </w:r>
            <w:proofErr w:type="spellStart"/>
            <w:r w:rsidRPr="00C74A7B">
              <w:t>ўрачыстых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цырымоній</w:t>
            </w:r>
            <w:proofErr w:type="spellEnd"/>
            <w:r w:rsidRPr="00C74A7B">
              <w:t xml:space="preserve">, </w:t>
            </w:r>
            <w:proofErr w:type="spellStart"/>
            <w:r w:rsidRPr="00C74A7B">
              <w:t>звязаных</w:t>
            </w:r>
            <w:proofErr w:type="spellEnd"/>
            <w:r w:rsidRPr="00C74A7B">
              <w:t xml:space="preserve"> з </w:t>
            </w:r>
            <w:proofErr w:type="spellStart"/>
            <w:r w:rsidRPr="00C74A7B">
              <w:t>рэгістрацыяй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шлюбу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17,62</w:t>
            </w:r>
          </w:p>
        </w:tc>
      </w:tr>
      <w:tr w:rsidR="00FF21E4" w:rsidRPr="00C74A7B" w:rsidTr="00B37FEE">
        <w:trPr>
          <w:trHeight w:val="28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0C524C" w:rsidP="00C74A7B">
            <w:pPr>
              <w:jc w:val="both"/>
            </w:pPr>
            <w:r w:rsidRPr="00C74A7B">
              <w:t xml:space="preserve">10.Выраб </w:t>
            </w:r>
            <w:proofErr w:type="spellStart"/>
            <w:r w:rsidRPr="00C74A7B">
              <w:t>копій</w:t>
            </w:r>
            <w:proofErr w:type="spellEnd"/>
            <w:r w:rsidRPr="00C74A7B">
              <w:t xml:space="preserve"> </w:t>
            </w:r>
            <w:proofErr w:type="spellStart"/>
            <w:r w:rsidRPr="00C74A7B">
              <w:t>дакументаў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4" w:rsidRPr="00C74A7B" w:rsidRDefault="00FF21E4" w:rsidP="00CA00D2">
            <w:pPr>
              <w:jc w:val="center"/>
            </w:pPr>
            <w:r w:rsidRPr="00C74A7B">
              <w:t>1,76</w:t>
            </w:r>
          </w:p>
        </w:tc>
      </w:tr>
    </w:tbl>
    <w:p w:rsidR="00FF21E4" w:rsidRPr="00C74A7B" w:rsidRDefault="00FF21E4" w:rsidP="00C74A7B">
      <w:pPr>
        <w:rPr>
          <w:b/>
        </w:rPr>
      </w:pPr>
    </w:p>
    <w:p w:rsidR="000C524C" w:rsidRPr="00C74A7B" w:rsidRDefault="000C524C" w:rsidP="00C74A7B">
      <w:pPr>
        <w:jc w:val="both"/>
      </w:pPr>
      <w:proofErr w:type="spellStart"/>
      <w:r w:rsidRPr="00C74A7B">
        <w:rPr>
          <w:b/>
        </w:rPr>
        <w:t>Аплата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дзяржпошліны</w:t>
      </w:r>
      <w:proofErr w:type="spellEnd"/>
      <w:r w:rsidRPr="00C74A7B">
        <w:rPr>
          <w:b/>
        </w:rPr>
        <w:t xml:space="preserve"> за </w:t>
      </w:r>
      <w:proofErr w:type="spellStart"/>
      <w:r w:rsidRPr="00C74A7B">
        <w:rPr>
          <w:b/>
        </w:rPr>
        <w:t>здзяйсненне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дзеянняў</w:t>
      </w:r>
      <w:proofErr w:type="spellEnd"/>
      <w:r w:rsidRPr="00C74A7B">
        <w:rPr>
          <w:b/>
        </w:rPr>
        <w:t xml:space="preserve">, </w:t>
      </w:r>
      <w:proofErr w:type="spellStart"/>
      <w:r w:rsidRPr="00C74A7B">
        <w:rPr>
          <w:b/>
        </w:rPr>
        <w:t>звязаных</w:t>
      </w:r>
      <w:proofErr w:type="spellEnd"/>
      <w:r w:rsidRPr="00C74A7B">
        <w:rPr>
          <w:b/>
        </w:rPr>
        <w:t xml:space="preserve"> з </w:t>
      </w:r>
      <w:proofErr w:type="spellStart"/>
      <w:r w:rsidRPr="00C74A7B">
        <w:rPr>
          <w:b/>
        </w:rPr>
        <w:t>рэгістрацыяй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актаў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грамадзянскага</w:t>
      </w:r>
      <w:proofErr w:type="spellEnd"/>
      <w:r w:rsidRPr="00C74A7B">
        <w:rPr>
          <w:b/>
        </w:rPr>
        <w:t xml:space="preserve"> стану, </w:t>
      </w:r>
      <w:proofErr w:type="spellStart"/>
      <w:r w:rsidRPr="00C74A7B">
        <w:rPr>
          <w:b/>
        </w:rPr>
        <w:t>здзяйсняецца</w:t>
      </w:r>
      <w:proofErr w:type="spellEnd"/>
      <w:r w:rsidRPr="00C74A7B">
        <w:rPr>
          <w:b/>
        </w:rPr>
        <w:t xml:space="preserve"> на </w:t>
      </w:r>
      <w:proofErr w:type="spellStart"/>
      <w:r w:rsidRPr="00C74A7B">
        <w:rPr>
          <w:b/>
        </w:rPr>
        <w:t>разліковы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рахунак</w:t>
      </w:r>
      <w:proofErr w:type="spellEnd"/>
      <w:r w:rsidRPr="00C74A7B">
        <w:t xml:space="preserve"> ВY63АКВВ36005130001660000000, </w:t>
      </w:r>
      <w:proofErr w:type="spellStart"/>
      <w:r w:rsidRPr="00C74A7B">
        <w:t>атрымальнік</w:t>
      </w:r>
      <w:proofErr w:type="spellEnd"/>
      <w:r w:rsidRPr="00C74A7B">
        <w:t xml:space="preserve"> </w:t>
      </w:r>
      <w:proofErr w:type="spellStart"/>
      <w:r w:rsidRPr="00C74A7B">
        <w:t>плацяжу</w:t>
      </w:r>
      <w:proofErr w:type="spellEnd"/>
      <w:r w:rsidRPr="00C74A7B">
        <w:t xml:space="preserve"> - ГУ МФ па </w:t>
      </w:r>
      <w:proofErr w:type="spellStart"/>
      <w:r w:rsidRPr="00C74A7B">
        <w:t>Гродзенскай</w:t>
      </w:r>
      <w:proofErr w:type="spellEnd"/>
      <w:r w:rsidRPr="00C74A7B">
        <w:t xml:space="preserve"> </w:t>
      </w:r>
      <w:proofErr w:type="spellStart"/>
      <w:r w:rsidRPr="00C74A7B">
        <w:t>вобласці</w:t>
      </w:r>
      <w:proofErr w:type="spellEnd"/>
      <w:r w:rsidRPr="00C74A7B">
        <w:t xml:space="preserve">, код </w:t>
      </w:r>
      <w:proofErr w:type="spellStart"/>
      <w:r w:rsidRPr="00C74A7B">
        <w:t>плацяжу</w:t>
      </w:r>
      <w:proofErr w:type="spellEnd"/>
      <w:r w:rsidRPr="00C74A7B">
        <w:t xml:space="preserve"> – 03002</w:t>
      </w:r>
    </w:p>
    <w:p w:rsidR="000C524C" w:rsidRPr="00C74A7B" w:rsidRDefault="000C524C" w:rsidP="00C74A7B">
      <w:pPr>
        <w:jc w:val="both"/>
      </w:pPr>
    </w:p>
    <w:p w:rsidR="000C524C" w:rsidRPr="00C74A7B" w:rsidRDefault="000C524C" w:rsidP="00C74A7B">
      <w:pPr>
        <w:jc w:val="both"/>
      </w:pPr>
      <w:proofErr w:type="spellStart"/>
      <w:r w:rsidRPr="00C74A7B">
        <w:t>Аплата</w:t>
      </w:r>
      <w:proofErr w:type="spellEnd"/>
      <w:r w:rsidRPr="00C74A7B">
        <w:t xml:space="preserve"> </w:t>
      </w:r>
      <w:proofErr w:type="spellStart"/>
      <w:r w:rsidRPr="00C74A7B">
        <w:t>дадатковых</w:t>
      </w:r>
      <w:proofErr w:type="spellEnd"/>
      <w:r w:rsidRPr="00C74A7B">
        <w:t xml:space="preserve"> </w:t>
      </w:r>
      <w:proofErr w:type="gramStart"/>
      <w:r w:rsidRPr="00C74A7B">
        <w:t>платных</w:t>
      </w:r>
      <w:proofErr w:type="gramEnd"/>
      <w:r w:rsidRPr="00C74A7B">
        <w:t xml:space="preserve"> </w:t>
      </w:r>
      <w:proofErr w:type="spellStart"/>
      <w:r w:rsidRPr="00C74A7B">
        <w:t>паслуг</w:t>
      </w:r>
      <w:proofErr w:type="spellEnd"/>
      <w:r w:rsidRPr="00C74A7B">
        <w:t xml:space="preserve">, </w:t>
      </w:r>
      <w:proofErr w:type="spellStart"/>
      <w:r w:rsidRPr="00C74A7B">
        <w:t>звязаных</w:t>
      </w:r>
      <w:proofErr w:type="spellEnd"/>
      <w:r w:rsidRPr="00C74A7B">
        <w:t xml:space="preserve"> з </w:t>
      </w:r>
      <w:proofErr w:type="spellStart"/>
      <w:r w:rsidRPr="00C74A7B">
        <w:t>рэгістрацыяй</w:t>
      </w:r>
      <w:proofErr w:type="spellEnd"/>
      <w:r w:rsidRPr="00C74A7B">
        <w:t xml:space="preserve"> </w:t>
      </w:r>
      <w:proofErr w:type="spellStart"/>
      <w:r w:rsidRPr="00C74A7B">
        <w:t>актаў</w:t>
      </w:r>
      <w:proofErr w:type="spellEnd"/>
      <w:r w:rsidRPr="00C74A7B">
        <w:t xml:space="preserve"> </w:t>
      </w:r>
      <w:proofErr w:type="spellStart"/>
      <w:r w:rsidRPr="00C74A7B">
        <w:t>грамадзянскага</w:t>
      </w:r>
      <w:proofErr w:type="spellEnd"/>
      <w:r w:rsidRPr="00C74A7B">
        <w:t xml:space="preserve"> стану, </w:t>
      </w:r>
      <w:proofErr w:type="spellStart"/>
      <w:r w:rsidRPr="00C74A7B">
        <w:t>ажыццяўляецца</w:t>
      </w:r>
      <w:proofErr w:type="spellEnd"/>
      <w:r w:rsidRPr="00C74A7B">
        <w:t xml:space="preserve"> на </w:t>
      </w:r>
      <w:proofErr w:type="spellStart"/>
      <w:r w:rsidRPr="00C74A7B">
        <w:t>разліковы</w:t>
      </w:r>
      <w:proofErr w:type="spellEnd"/>
      <w:r w:rsidRPr="00C74A7B">
        <w:t xml:space="preserve"> </w:t>
      </w:r>
      <w:proofErr w:type="spellStart"/>
      <w:r w:rsidRPr="00C74A7B">
        <w:t>рахунак</w:t>
      </w:r>
      <w:proofErr w:type="spellEnd"/>
      <w:r w:rsidRPr="00C74A7B">
        <w:t xml:space="preserve"> ВY63АКВВ36005130001660000000,</w:t>
      </w:r>
    </w:p>
    <w:p w:rsidR="000C524C" w:rsidRPr="00C74A7B" w:rsidRDefault="000C524C" w:rsidP="00C74A7B">
      <w:pPr>
        <w:jc w:val="both"/>
      </w:pPr>
      <w:r w:rsidRPr="00C74A7B">
        <w:t xml:space="preserve">код </w:t>
      </w:r>
      <w:proofErr w:type="spellStart"/>
      <w:r w:rsidRPr="00C74A7B">
        <w:t>плацяжу</w:t>
      </w:r>
      <w:proofErr w:type="spellEnd"/>
      <w:r w:rsidRPr="00C74A7B">
        <w:t xml:space="preserve"> - 04501</w:t>
      </w:r>
    </w:p>
    <w:p w:rsidR="00FF21E4" w:rsidRPr="00C74A7B" w:rsidRDefault="00FF21E4" w:rsidP="00C74A7B">
      <w:pPr>
        <w:jc w:val="both"/>
      </w:pPr>
    </w:p>
    <w:p w:rsidR="000C524C" w:rsidRPr="00C74A7B" w:rsidRDefault="000C524C" w:rsidP="00C74A7B">
      <w:pPr>
        <w:jc w:val="center"/>
        <w:rPr>
          <w:b/>
          <w:i/>
        </w:rPr>
      </w:pPr>
      <w:r w:rsidRPr="00C74A7B">
        <w:rPr>
          <w:b/>
          <w:i/>
        </w:rPr>
        <w:t xml:space="preserve">Пункты </w:t>
      </w:r>
      <w:proofErr w:type="spellStart"/>
      <w:r w:rsidRPr="00C74A7B">
        <w:rPr>
          <w:b/>
          <w:i/>
        </w:rPr>
        <w:t>прыёму</w:t>
      </w:r>
      <w:proofErr w:type="spellEnd"/>
      <w:r w:rsidRPr="00C74A7B">
        <w:rPr>
          <w:b/>
          <w:i/>
        </w:rPr>
        <w:t xml:space="preserve"> </w:t>
      </w:r>
      <w:proofErr w:type="spellStart"/>
      <w:r w:rsidRPr="00C74A7B">
        <w:rPr>
          <w:b/>
          <w:i/>
        </w:rPr>
        <w:t>плацяжоў</w:t>
      </w:r>
      <w:proofErr w:type="spellEnd"/>
      <w:r w:rsidRPr="00C74A7B">
        <w:rPr>
          <w:b/>
          <w:i/>
        </w:rPr>
        <w:t>:</w:t>
      </w:r>
    </w:p>
    <w:p w:rsidR="000C524C" w:rsidRPr="00C74A7B" w:rsidRDefault="000C524C" w:rsidP="00C74A7B"/>
    <w:p w:rsidR="000C524C" w:rsidRPr="00C74A7B" w:rsidRDefault="000C524C" w:rsidP="00CA00D2">
      <w:pPr>
        <w:jc w:val="both"/>
      </w:pPr>
      <w:r w:rsidRPr="00C74A7B">
        <w:t xml:space="preserve">        </w:t>
      </w:r>
      <w:proofErr w:type="spellStart"/>
      <w:r w:rsidRPr="00C74A7B">
        <w:t>Установа</w:t>
      </w:r>
      <w:proofErr w:type="spellEnd"/>
      <w:r w:rsidRPr="00C74A7B">
        <w:t xml:space="preserve"> банка: ЦБП № 403 </w:t>
      </w:r>
      <w:proofErr w:type="spellStart"/>
      <w:r w:rsidRPr="00C74A7B">
        <w:t>г.п</w:t>
      </w:r>
      <w:proofErr w:type="spellEnd"/>
      <w:r w:rsidRPr="00C74A7B">
        <w:t xml:space="preserve">. </w:t>
      </w:r>
      <w:proofErr w:type="spellStart"/>
      <w:r w:rsidRPr="00C74A7B">
        <w:t>Воранава</w:t>
      </w:r>
      <w:proofErr w:type="spellEnd"/>
      <w:r w:rsidRPr="00C74A7B">
        <w:t xml:space="preserve"> ААТ «ААБ </w:t>
      </w:r>
      <w:proofErr w:type="spellStart"/>
      <w:r w:rsidRPr="00C74A7B">
        <w:t>Беларусбанк</w:t>
      </w:r>
      <w:proofErr w:type="spellEnd"/>
      <w:r w:rsidRPr="00C74A7B">
        <w:t xml:space="preserve">». </w:t>
      </w:r>
      <w:proofErr w:type="spellStart"/>
      <w:r w:rsidRPr="00C74A7B">
        <w:t>Адрас</w:t>
      </w:r>
      <w:proofErr w:type="spellEnd"/>
      <w:r w:rsidRPr="00C74A7B">
        <w:t xml:space="preserve"> банка: </w:t>
      </w:r>
      <w:proofErr w:type="spellStart"/>
      <w:r w:rsidRPr="00C74A7B">
        <w:t>г.п</w:t>
      </w:r>
      <w:proofErr w:type="gramStart"/>
      <w:r w:rsidRPr="00C74A7B">
        <w:t>.В</w:t>
      </w:r>
      <w:proofErr w:type="gramEnd"/>
      <w:r w:rsidRPr="00C74A7B">
        <w:t>оранава</w:t>
      </w:r>
      <w:proofErr w:type="spellEnd"/>
      <w:r w:rsidRPr="00C74A7B">
        <w:t xml:space="preserve">, </w:t>
      </w:r>
      <w:proofErr w:type="spellStart"/>
      <w:r w:rsidRPr="00C74A7B">
        <w:t>вул</w:t>
      </w:r>
      <w:proofErr w:type="spellEnd"/>
      <w:r w:rsidRPr="00C74A7B">
        <w:t xml:space="preserve">. </w:t>
      </w:r>
      <w:proofErr w:type="spellStart"/>
      <w:r w:rsidRPr="00C74A7B">
        <w:t>Канарчыка</w:t>
      </w:r>
      <w:proofErr w:type="spellEnd"/>
      <w:r w:rsidRPr="00C74A7B">
        <w:t xml:space="preserve">, 4, </w:t>
      </w:r>
      <w:proofErr w:type="spellStart"/>
      <w:r w:rsidRPr="00C74A7B">
        <w:t>тэл</w:t>
      </w:r>
      <w:proofErr w:type="spellEnd"/>
      <w:r w:rsidRPr="00C74A7B">
        <w:t>. 4-10-08 (4-10-07)</w:t>
      </w:r>
    </w:p>
    <w:p w:rsidR="000C524C" w:rsidRPr="00C74A7B" w:rsidRDefault="000C524C" w:rsidP="00CA00D2">
      <w:pPr>
        <w:jc w:val="both"/>
      </w:pPr>
      <w:proofErr w:type="spellStart"/>
      <w:r w:rsidRPr="00C74A7B">
        <w:t>Панядзелак</w:t>
      </w:r>
      <w:proofErr w:type="spellEnd"/>
      <w:r w:rsidRPr="00C74A7B">
        <w:t xml:space="preserve">, </w:t>
      </w:r>
      <w:proofErr w:type="spellStart"/>
      <w:r w:rsidRPr="00C74A7B">
        <w:t>аўторак</w:t>
      </w:r>
      <w:proofErr w:type="spellEnd"/>
      <w:r w:rsidRPr="00C74A7B">
        <w:t xml:space="preserve">, </w:t>
      </w:r>
      <w:proofErr w:type="spellStart"/>
      <w:r w:rsidRPr="00C74A7B">
        <w:t>серада</w:t>
      </w:r>
      <w:proofErr w:type="spellEnd"/>
      <w:r w:rsidRPr="00C74A7B">
        <w:t xml:space="preserve">, </w:t>
      </w:r>
      <w:proofErr w:type="spellStart"/>
      <w:r w:rsidRPr="00C74A7B">
        <w:t>чацвер</w:t>
      </w:r>
      <w:proofErr w:type="spellEnd"/>
      <w:r w:rsidRPr="00C74A7B">
        <w:t xml:space="preserve">, </w:t>
      </w:r>
      <w:proofErr w:type="spellStart"/>
      <w:r w:rsidRPr="00C74A7B">
        <w:t>пятніца</w:t>
      </w:r>
      <w:proofErr w:type="spellEnd"/>
      <w:r w:rsidRPr="00C74A7B">
        <w:t xml:space="preserve"> з 9.00 да 19.00</w:t>
      </w:r>
      <w:r w:rsidR="00CA00D2">
        <w:t xml:space="preserve"> </w:t>
      </w:r>
      <w:r w:rsidRPr="00C74A7B">
        <w:t xml:space="preserve">без </w:t>
      </w:r>
      <w:proofErr w:type="spellStart"/>
      <w:r w:rsidRPr="00C74A7B">
        <w:t>перапынку</w:t>
      </w:r>
      <w:proofErr w:type="spellEnd"/>
      <w:r w:rsidRPr="00C74A7B">
        <w:t xml:space="preserve"> на </w:t>
      </w:r>
      <w:proofErr w:type="spellStart"/>
      <w:r w:rsidRPr="00C74A7B">
        <w:t>абед</w:t>
      </w:r>
      <w:proofErr w:type="spellEnd"/>
      <w:r w:rsidRPr="00C74A7B">
        <w:t>.</w:t>
      </w:r>
      <w:r w:rsidR="00CA00D2">
        <w:t xml:space="preserve"> </w:t>
      </w:r>
      <w:proofErr w:type="spellStart"/>
      <w:r w:rsidRPr="00C74A7B">
        <w:t>Субота</w:t>
      </w:r>
      <w:proofErr w:type="spellEnd"/>
      <w:r w:rsidRPr="00C74A7B">
        <w:t xml:space="preserve"> з 9.00 да 14.00 без </w:t>
      </w:r>
      <w:proofErr w:type="spellStart"/>
      <w:r w:rsidRPr="00C74A7B">
        <w:t>перапынку</w:t>
      </w:r>
      <w:proofErr w:type="spellEnd"/>
      <w:r w:rsidRPr="00C74A7B">
        <w:t xml:space="preserve"> на </w:t>
      </w:r>
      <w:proofErr w:type="spellStart"/>
      <w:r w:rsidRPr="00C74A7B">
        <w:t>абед</w:t>
      </w:r>
      <w:proofErr w:type="spellEnd"/>
      <w:r w:rsidRPr="00C74A7B">
        <w:t xml:space="preserve">. </w:t>
      </w:r>
      <w:proofErr w:type="spellStart"/>
      <w:r w:rsidRPr="00C74A7B">
        <w:t>Нядзеля</w:t>
      </w:r>
      <w:proofErr w:type="spellEnd"/>
      <w:r w:rsidRPr="00C74A7B">
        <w:t xml:space="preserve"> - </w:t>
      </w:r>
      <w:proofErr w:type="spellStart"/>
      <w:r w:rsidRPr="00C74A7B">
        <w:t>вых</w:t>
      </w:r>
      <w:r w:rsidR="00CA00D2">
        <w:t>а</w:t>
      </w:r>
      <w:r w:rsidRPr="00C74A7B">
        <w:t>дны</w:t>
      </w:r>
      <w:proofErr w:type="spellEnd"/>
      <w:r w:rsidRPr="00C74A7B">
        <w:t>.</w:t>
      </w:r>
    </w:p>
    <w:p w:rsidR="00FF21E4" w:rsidRPr="00C74A7B" w:rsidRDefault="00FF21E4" w:rsidP="00C74A7B">
      <w:pPr>
        <w:jc w:val="both"/>
      </w:pPr>
    </w:p>
    <w:p w:rsidR="000C524C" w:rsidRPr="00C74A7B" w:rsidRDefault="000C524C" w:rsidP="00C74A7B">
      <w:pPr>
        <w:jc w:val="both"/>
      </w:pPr>
      <w:r w:rsidRPr="00C74A7B">
        <w:t xml:space="preserve">        </w:t>
      </w:r>
      <w:proofErr w:type="spellStart"/>
      <w:r w:rsidRPr="00C74A7B">
        <w:t>Установа</w:t>
      </w:r>
      <w:proofErr w:type="spellEnd"/>
      <w:r w:rsidRPr="00C74A7B">
        <w:t xml:space="preserve"> банка: </w:t>
      </w:r>
      <w:proofErr w:type="spellStart"/>
      <w:r w:rsidRPr="00C74A7B">
        <w:t>Цэнтр</w:t>
      </w:r>
      <w:proofErr w:type="spellEnd"/>
      <w:r w:rsidRPr="00C74A7B">
        <w:t xml:space="preserve"> </w:t>
      </w:r>
      <w:proofErr w:type="spellStart"/>
      <w:r w:rsidRPr="00C74A7B">
        <w:t>банкаўскіх</w:t>
      </w:r>
      <w:proofErr w:type="spellEnd"/>
      <w:r w:rsidRPr="00C74A7B">
        <w:t xml:space="preserve"> </w:t>
      </w:r>
      <w:proofErr w:type="spellStart"/>
      <w:r w:rsidRPr="00C74A7B">
        <w:t>паслуг</w:t>
      </w:r>
      <w:proofErr w:type="spellEnd"/>
      <w:r w:rsidRPr="00C74A7B">
        <w:t xml:space="preserve"> </w:t>
      </w:r>
      <w:proofErr w:type="spellStart"/>
      <w:r w:rsidRPr="00C74A7B">
        <w:t>нумар</w:t>
      </w:r>
      <w:proofErr w:type="spellEnd"/>
      <w:r w:rsidRPr="00C74A7B">
        <w:t xml:space="preserve"> 413 </w:t>
      </w:r>
      <w:proofErr w:type="spellStart"/>
      <w:r w:rsidRPr="00C74A7B">
        <w:t>Рэгіянальнай</w:t>
      </w:r>
      <w:proofErr w:type="spellEnd"/>
      <w:r w:rsidRPr="00C74A7B">
        <w:t xml:space="preserve"> </w:t>
      </w:r>
      <w:proofErr w:type="spellStart"/>
      <w:r w:rsidRPr="00C74A7B">
        <w:t>дырэкцыі</w:t>
      </w:r>
      <w:proofErr w:type="spellEnd"/>
      <w:r w:rsidRPr="00C74A7B">
        <w:t xml:space="preserve"> па </w:t>
      </w:r>
      <w:proofErr w:type="spellStart"/>
      <w:r w:rsidRPr="00C74A7B">
        <w:t>Гродзенскай</w:t>
      </w:r>
      <w:proofErr w:type="spellEnd"/>
      <w:r w:rsidRPr="00C74A7B">
        <w:t xml:space="preserve"> </w:t>
      </w:r>
      <w:proofErr w:type="spellStart"/>
      <w:r w:rsidRPr="00C74A7B">
        <w:t>вобласці</w:t>
      </w:r>
      <w:proofErr w:type="spellEnd"/>
      <w:r w:rsidRPr="00C74A7B">
        <w:t xml:space="preserve"> ААТ "</w:t>
      </w:r>
      <w:proofErr w:type="spellStart"/>
      <w:r w:rsidRPr="00C74A7B">
        <w:t>Белаграпрамбанк</w:t>
      </w:r>
      <w:proofErr w:type="spellEnd"/>
      <w:r w:rsidRPr="00C74A7B">
        <w:t xml:space="preserve">". </w:t>
      </w:r>
      <w:proofErr w:type="spellStart"/>
      <w:r w:rsidRPr="00C74A7B">
        <w:t>Адрас</w:t>
      </w:r>
      <w:proofErr w:type="spellEnd"/>
      <w:r w:rsidRPr="00C74A7B">
        <w:t xml:space="preserve"> банка: </w:t>
      </w:r>
      <w:proofErr w:type="spellStart"/>
      <w:r w:rsidRPr="00C74A7B">
        <w:t>г.п</w:t>
      </w:r>
      <w:proofErr w:type="spellEnd"/>
      <w:r w:rsidRPr="00C74A7B">
        <w:t xml:space="preserve">. </w:t>
      </w:r>
      <w:proofErr w:type="spellStart"/>
      <w:r w:rsidRPr="00C74A7B">
        <w:t>Воранава</w:t>
      </w:r>
      <w:proofErr w:type="spellEnd"/>
      <w:r w:rsidRPr="00C74A7B">
        <w:t xml:space="preserve">, </w:t>
      </w:r>
      <w:proofErr w:type="spellStart"/>
      <w:r w:rsidRPr="00C74A7B">
        <w:t>вул</w:t>
      </w:r>
      <w:proofErr w:type="spellEnd"/>
      <w:r w:rsidRPr="00C74A7B">
        <w:t xml:space="preserve">. </w:t>
      </w:r>
      <w:proofErr w:type="spellStart"/>
      <w:r w:rsidRPr="00C74A7B">
        <w:t>Савецкая</w:t>
      </w:r>
      <w:proofErr w:type="spellEnd"/>
      <w:r w:rsidRPr="00C74A7B">
        <w:t xml:space="preserve">, 36 "А", </w:t>
      </w:r>
      <w:proofErr w:type="spellStart"/>
      <w:r w:rsidRPr="00C74A7B">
        <w:t>тэл</w:t>
      </w:r>
      <w:proofErr w:type="spellEnd"/>
      <w:r w:rsidRPr="00C74A7B">
        <w:t>. 2-04-48</w:t>
      </w:r>
    </w:p>
    <w:p w:rsidR="000C524C" w:rsidRPr="00C74A7B" w:rsidRDefault="000C524C" w:rsidP="00C74A7B">
      <w:pPr>
        <w:jc w:val="both"/>
      </w:pPr>
      <w:proofErr w:type="spellStart"/>
      <w:r w:rsidRPr="00C74A7B">
        <w:t>Панядзелак</w:t>
      </w:r>
      <w:proofErr w:type="spellEnd"/>
      <w:r w:rsidRPr="00C74A7B">
        <w:t xml:space="preserve">, </w:t>
      </w:r>
      <w:proofErr w:type="spellStart"/>
      <w:r w:rsidRPr="00C74A7B">
        <w:t>аўторак</w:t>
      </w:r>
      <w:proofErr w:type="spellEnd"/>
      <w:r w:rsidRPr="00C74A7B">
        <w:t xml:space="preserve">, </w:t>
      </w:r>
      <w:proofErr w:type="spellStart"/>
      <w:r w:rsidRPr="00C74A7B">
        <w:t>серада</w:t>
      </w:r>
      <w:proofErr w:type="spellEnd"/>
      <w:r w:rsidRPr="00C74A7B">
        <w:t xml:space="preserve">, </w:t>
      </w:r>
      <w:proofErr w:type="spellStart"/>
      <w:r w:rsidRPr="00C74A7B">
        <w:t>чацвер</w:t>
      </w:r>
      <w:proofErr w:type="spellEnd"/>
      <w:r w:rsidRPr="00C74A7B">
        <w:t xml:space="preserve">, </w:t>
      </w:r>
      <w:proofErr w:type="spellStart"/>
      <w:r w:rsidRPr="00C74A7B">
        <w:t>пятніца</w:t>
      </w:r>
      <w:proofErr w:type="spellEnd"/>
      <w:r w:rsidRPr="00C74A7B">
        <w:t xml:space="preserve"> з 9.00 да 18.30</w:t>
      </w:r>
      <w:r w:rsidR="00CA00D2">
        <w:t xml:space="preserve"> </w:t>
      </w:r>
      <w:r w:rsidRPr="00C74A7B">
        <w:t xml:space="preserve">без </w:t>
      </w:r>
      <w:proofErr w:type="spellStart"/>
      <w:r w:rsidRPr="00C74A7B">
        <w:t>перапынку</w:t>
      </w:r>
      <w:proofErr w:type="spellEnd"/>
      <w:r w:rsidRPr="00C74A7B">
        <w:t xml:space="preserve"> на </w:t>
      </w:r>
      <w:proofErr w:type="spellStart"/>
      <w:r w:rsidRPr="00C74A7B">
        <w:t>абед</w:t>
      </w:r>
      <w:proofErr w:type="spellEnd"/>
      <w:r w:rsidR="00CA00D2">
        <w:t xml:space="preserve">. </w:t>
      </w:r>
      <w:proofErr w:type="spellStart"/>
      <w:r w:rsidRPr="00C74A7B">
        <w:t>Субота</w:t>
      </w:r>
      <w:proofErr w:type="spellEnd"/>
      <w:r w:rsidRPr="00C74A7B">
        <w:t xml:space="preserve"> з 10.00 да 13.00 </w:t>
      </w:r>
      <w:proofErr w:type="spellStart"/>
      <w:r w:rsidRPr="00C74A7B">
        <w:t>абед</w:t>
      </w:r>
      <w:proofErr w:type="spellEnd"/>
      <w:r w:rsidRPr="00C74A7B">
        <w:t xml:space="preserve"> </w:t>
      </w:r>
      <w:r w:rsidR="00CA00D2">
        <w:t xml:space="preserve">з 12.30 да 13.00. </w:t>
      </w:r>
      <w:proofErr w:type="spellStart"/>
      <w:r w:rsidR="00CA00D2">
        <w:t>Нядзеля</w:t>
      </w:r>
      <w:proofErr w:type="spellEnd"/>
      <w:r w:rsidR="00CA00D2">
        <w:t xml:space="preserve"> - </w:t>
      </w:r>
      <w:proofErr w:type="spellStart"/>
      <w:r w:rsidR="00CA00D2">
        <w:t>выха</w:t>
      </w:r>
      <w:r w:rsidRPr="00C74A7B">
        <w:t>дны</w:t>
      </w:r>
      <w:proofErr w:type="spellEnd"/>
      <w:r w:rsidRPr="00C74A7B">
        <w:t>.</w:t>
      </w:r>
    </w:p>
    <w:p w:rsidR="00FF21E4" w:rsidRPr="00C74A7B" w:rsidRDefault="00FF21E4" w:rsidP="00C74A7B">
      <w:pPr>
        <w:jc w:val="both"/>
      </w:pPr>
    </w:p>
    <w:p w:rsidR="00FF21E4" w:rsidRPr="00C74A7B" w:rsidRDefault="00FF21E4" w:rsidP="00C74A7B">
      <w:pPr>
        <w:jc w:val="both"/>
      </w:pPr>
    </w:p>
    <w:p w:rsidR="00FF21E4" w:rsidRPr="00C74A7B" w:rsidRDefault="00FF21E4" w:rsidP="00C74A7B">
      <w:pPr>
        <w:jc w:val="both"/>
      </w:pPr>
    </w:p>
    <w:p w:rsidR="000C524C" w:rsidRDefault="000C524C" w:rsidP="00C74A7B">
      <w:pPr>
        <w:rPr>
          <w:lang w:val="be-BY"/>
        </w:rPr>
      </w:pPr>
    </w:p>
    <w:p w:rsidR="00CA00D2" w:rsidRPr="00C74A7B" w:rsidRDefault="00CA00D2" w:rsidP="00C74A7B">
      <w:pPr>
        <w:rPr>
          <w:lang w:val="be-BY"/>
        </w:rPr>
      </w:pPr>
      <w:bookmarkStart w:id="0" w:name="_GoBack"/>
      <w:bookmarkEnd w:id="0"/>
    </w:p>
    <w:p w:rsidR="000C524C" w:rsidRPr="00CA00D2" w:rsidRDefault="00CA00D2" w:rsidP="00C74A7B">
      <w:pPr>
        <w:jc w:val="center"/>
        <w:rPr>
          <w:b/>
          <w:lang w:val="be-BY"/>
        </w:rPr>
      </w:pPr>
      <w:r>
        <w:rPr>
          <w:b/>
          <w:lang w:val="be-BY"/>
        </w:rPr>
        <w:lastRenderedPageBreak/>
        <w:t>Аплата праз АРЫ</w:t>
      </w:r>
      <w:r w:rsidR="000C524C" w:rsidRPr="00CA00D2">
        <w:rPr>
          <w:b/>
          <w:lang w:val="be-BY"/>
        </w:rPr>
        <w:t>П</w:t>
      </w:r>
    </w:p>
    <w:p w:rsidR="000C524C" w:rsidRPr="00CA00D2" w:rsidRDefault="000C524C" w:rsidP="00C74A7B">
      <w:pPr>
        <w:jc w:val="both"/>
        <w:rPr>
          <w:lang w:val="be-BY"/>
        </w:rPr>
      </w:pPr>
      <w:r w:rsidRPr="00CA00D2">
        <w:rPr>
          <w:lang w:val="be-BY"/>
        </w:rPr>
        <w:t>У АІС "Разлік" забяспечана магчымасць ажыццяўлення плацяжоў, накіраваных на аплату паслуг, якія аказваюцца органамі загса. Аплата магчымая рознымі спосабамі (інфакіёск, банкамат, інтэрнэт банкінг, каса).</w:t>
      </w:r>
    </w:p>
    <w:p w:rsidR="000C524C" w:rsidRPr="00CA00D2" w:rsidRDefault="000C524C" w:rsidP="00C74A7B">
      <w:pPr>
        <w:rPr>
          <w:lang w:val="be-BY"/>
        </w:rPr>
      </w:pPr>
    </w:p>
    <w:p w:rsidR="000C524C" w:rsidRPr="00CA00D2" w:rsidRDefault="000C524C" w:rsidP="00C74A7B">
      <w:pPr>
        <w:rPr>
          <w:lang w:val="be-BY"/>
        </w:rPr>
      </w:pPr>
      <w:r w:rsidRPr="00CA00D2">
        <w:rPr>
          <w:lang w:val="be-BY"/>
        </w:rPr>
        <w:t>1. Для ажыццяўлення аплаты неабходна паслядоўна абраць</w:t>
      </w:r>
    </w:p>
    <w:p w:rsidR="000C524C" w:rsidRPr="00C74A7B" w:rsidRDefault="000C524C" w:rsidP="00C74A7B">
      <w:pPr>
        <w:pStyle w:val="a5"/>
        <w:numPr>
          <w:ilvl w:val="0"/>
          <w:numId w:val="7"/>
        </w:numPr>
      </w:pPr>
      <w:proofErr w:type="spellStart"/>
      <w:r w:rsidRPr="00C74A7B">
        <w:t>Сістэма</w:t>
      </w:r>
      <w:proofErr w:type="spellEnd"/>
      <w:r w:rsidRPr="00C74A7B">
        <w:t xml:space="preserve"> «</w:t>
      </w:r>
      <w:proofErr w:type="spellStart"/>
      <w:r w:rsidRPr="00C74A7B">
        <w:t>Разлік</w:t>
      </w:r>
      <w:proofErr w:type="spellEnd"/>
      <w:r w:rsidRPr="00C74A7B">
        <w:t>»;</w:t>
      </w:r>
    </w:p>
    <w:p w:rsidR="000C524C" w:rsidRPr="00C74A7B" w:rsidRDefault="000C524C" w:rsidP="00C74A7B">
      <w:pPr>
        <w:pStyle w:val="a5"/>
        <w:numPr>
          <w:ilvl w:val="0"/>
          <w:numId w:val="7"/>
        </w:numPr>
      </w:pPr>
      <w:r w:rsidRPr="00C74A7B">
        <w:t xml:space="preserve">Суды, </w:t>
      </w:r>
      <w:proofErr w:type="spellStart"/>
      <w:r w:rsidRPr="00C74A7B">
        <w:t>юстыцыя</w:t>
      </w:r>
      <w:proofErr w:type="spellEnd"/>
      <w:r w:rsidRPr="00C74A7B">
        <w:t xml:space="preserve">, </w:t>
      </w:r>
      <w:proofErr w:type="spellStart"/>
      <w:r w:rsidRPr="00C74A7B">
        <w:t>юрыдычныя</w:t>
      </w:r>
      <w:proofErr w:type="spellEnd"/>
      <w:r w:rsidRPr="00C74A7B">
        <w:t xml:space="preserve"> </w:t>
      </w:r>
      <w:proofErr w:type="spellStart"/>
      <w:r w:rsidRPr="00C74A7B">
        <w:t>паслугі</w:t>
      </w:r>
      <w:proofErr w:type="spellEnd"/>
      <w:r w:rsidRPr="00C74A7B">
        <w:t>;</w:t>
      </w:r>
    </w:p>
    <w:p w:rsidR="000C524C" w:rsidRPr="00C74A7B" w:rsidRDefault="000C524C" w:rsidP="00C74A7B">
      <w:pPr>
        <w:pStyle w:val="a5"/>
        <w:numPr>
          <w:ilvl w:val="0"/>
          <w:numId w:val="7"/>
        </w:numPr>
      </w:pPr>
      <w:r w:rsidRPr="00C74A7B">
        <w:t>ЗАГС</w:t>
      </w:r>
    </w:p>
    <w:p w:rsidR="000C524C" w:rsidRPr="00C74A7B" w:rsidRDefault="000C524C" w:rsidP="00C74A7B">
      <w:pPr>
        <w:pStyle w:val="a5"/>
        <w:numPr>
          <w:ilvl w:val="0"/>
          <w:numId w:val="7"/>
        </w:numPr>
      </w:pPr>
      <w:proofErr w:type="spellStart"/>
      <w:r w:rsidRPr="00C74A7B">
        <w:t>Выбраць</w:t>
      </w:r>
      <w:proofErr w:type="spellEnd"/>
      <w:r w:rsidRPr="00C74A7B">
        <w:t xml:space="preserve"> Гродзенская </w:t>
      </w:r>
      <w:proofErr w:type="spellStart"/>
      <w:r w:rsidRPr="00C74A7B">
        <w:t>вобласць</w:t>
      </w:r>
      <w:proofErr w:type="spellEnd"/>
    </w:p>
    <w:p w:rsidR="000C524C" w:rsidRPr="00C74A7B" w:rsidRDefault="000C524C" w:rsidP="00C74A7B">
      <w:pPr>
        <w:pStyle w:val="a5"/>
        <w:numPr>
          <w:ilvl w:val="0"/>
          <w:numId w:val="7"/>
        </w:numPr>
      </w:pPr>
      <w:proofErr w:type="spellStart"/>
      <w:r w:rsidRPr="00C74A7B">
        <w:t>Воранаўскі</w:t>
      </w:r>
      <w:proofErr w:type="spellEnd"/>
      <w:r w:rsidRPr="00C74A7B">
        <w:t xml:space="preserve"> </w:t>
      </w:r>
      <w:proofErr w:type="spellStart"/>
      <w:r w:rsidRPr="00C74A7B">
        <w:t>райвыканкам</w:t>
      </w:r>
      <w:proofErr w:type="spellEnd"/>
    </w:p>
    <w:p w:rsidR="000C524C" w:rsidRPr="00C74A7B" w:rsidRDefault="000C524C" w:rsidP="00C74A7B">
      <w:pPr>
        <w:pStyle w:val="a5"/>
        <w:numPr>
          <w:ilvl w:val="0"/>
          <w:numId w:val="8"/>
        </w:numPr>
      </w:pPr>
      <w:proofErr w:type="spellStart"/>
      <w:r w:rsidRPr="00C74A7B">
        <w:t>Дзяржпошліна</w:t>
      </w:r>
      <w:proofErr w:type="spellEnd"/>
      <w:r w:rsidRPr="00C74A7B">
        <w:t xml:space="preserve"> ЗАГС | код </w:t>
      </w:r>
      <w:proofErr w:type="spellStart"/>
      <w:r w:rsidRPr="00C74A7B">
        <w:t>паслугі</w:t>
      </w:r>
      <w:proofErr w:type="spellEnd"/>
      <w:r w:rsidRPr="00C74A7B">
        <w:t xml:space="preserve"> 4742481</w:t>
      </w:r>
    </w:p>
    <w:p w:rsidR="000C524C" w:rsidRPr="00C74A7B" w:rsidRDefault="000C524C" w:rsidP="00C74A7B">
      <w:pPr>
        <w:pStyle w:val="a5"/>
        <w:numPr>
          <w:ilvl w:val="0"/>
          <w:numId w:val="8"/>
        </w:numPr>
      </w:pPr>
      <w:proofErr w:type="spellStart"/>
      <w:r w:rsidRPr="00C74A7B">
        <w:t>Дадатковыя</w:t>
      </w:r>
      <w:proofErr w:type="spellEnd"/>
      <w:r w:rsidRPr="00C74A7B">
        <w:t xml:space="preserve"> </w:t>
      </w:r>
      <w:proofErr w:type="spellStart"/>
      <w:r w:rsidRPr="00C74A7B">
        <w:t>паслугі</w:t>
      </w:r>
      <w:proofErr w:type="spellEnd"/>
      <w:r w:rsidRPr="00C74A7B">
        <w:t xml:space="preserve"> ЗАГС | код </w:t>
      </w:r>
      <w:proofErr w:type="spellStart"/>
      <w:r w:rsidRPr="00C74A7B">
        <w:t>паслугі</w:t>
      </w:r>
      <w:proofErr w:type="spellEnd"/>
      <w:r w:rsidRPr="00C74A7B">
        <w:t xml:space="preserve"> 4742491</w:t>
      </w:r>
    </w:p>
    <w:p w:rsidR="000C524C" w:rsidRPr="00C74A7B" w:rsidRDefault="000C524C" w:rsidP="00C74A7B">
      <w:pPr>
        <w:pStyle w:val="a5"/>
        <w:numPr>
          <w:ilvl w:val="0"/>
          <w:numId w:val="8"/>
        </w:numPr>
      </w:pPr>
      <w:proofErr w:type="spellStart"/>
      <w:r w:rsidRPr="00C74A7B">
        <w:t>Увесці</w:t>
      </w:r>
      <w:proofErr w:type="spellEnd"/>
      <w:r w:rsidRPr="00C74A7B">
        <w:t xml:space="preserve"> </w:t>
      </w:r>
      <w:proofErr w:type="spellStart"/>
      <w:r w:rsidRPr="00C74A7B">
        <w:t>ідэнтыфікацыйны</w:t>
      </w:r>
      <w:proofErr w:type="spellEnd"/>
      <w:r w:rsidRPr="00C74A7B">
        <w:t xml:space="preserve"> (</w:t>
      </w:r>
      <w:proofErr w:type="spellStart"/>
      <w:r w:rsidRPr="00C74A7B">
        <w:t>асабісты</w:t>
      </w:r>
      <w:proofErr w:type="spellEnd"/>
      <w:r w:rsidRPr="00C74A7B">
        <w:t xml:space="preserve">) </w:t>
      </w:r>
      <w:proofErr w:type="spellStart"/>
      <w:r w:rsidRPr="00C74A7B">
        <w:t>нумар</w:t>
      </w:r>
      <w:proofErr w:type="spellEnd"/>
      <w:r w:rsidRPr="00C74A7B">
        <w:t xml:space="preserve">, </w:t>
      </w:r>
      <w:proofErr w:type="gramStart"/>
      <w:r w:rsidRPr="00C74A7B">
        <w:t>указаны</w:t>
      </w:r>
      <w:proofErr w:type="gramEnd"/>
      <w:r w:rsidRPr="00C74A7B">
        <w:t xml:space="preserve"> ў </w:t>
      </w:r>
      <w:proofErr w:type="spellStart"/>
      <w:r w:rsidRPr="00C74A7B">
        <w:t>дакуменце</w:t>
      </w:r>
      <w:proofErr w:type="spellEnd"/>
      <w:r w:rsidRPr="00C74A7B">
        <w:t xml:space="preserve">, </w:t>
      </w:r>
      <w:proofErr w:type="spellStart"/>
      <w:r w:rsidRPr="00C74A7B">
        <w:t>які</w:t>
      </w:r>
      <w:proofErr w:type="spellEnd"/>
      <w:r w:rsidRPr="00C74A7B">
        <w:t xml:space="preserve"> </w:t>
      </w:r>
      <w:proofErr w:type="spellStart"/>
      <w:r w:rsidRPr="00C74A7B">
        <w:t>сведчыць</w:t>
      </w:r>
      <w:proofErr w:type="spellEnd"/>
      <w:r w:rsidRPr="00C74A7B">
        <w:t xml:space="preserve"> </w:t>
      </w:r>
      <w:proofErr w:type="spellStart"/>
      <w:r w:rsidRPr="00C74A7B">
        <w:t>асобу</w:t>
      </w:r>
      <w:proofErr w:type="spellEnd"/>
    </w:p>
    <w:p w:rsidR="000C524C" w:rsidRPr="00C74A7B" w:rsidRDefault="000C524C" w:rsidP="00C74A7B">
      <w:pPr>
        <w:pStyle w:val="a5"/>
        <w:numPr>
          <w:ilvl w:val="0"/>
          <w:numId w:val="8"/>
        </w:numPr>
      </w:pPr>
      <w:proofErr w:type="spellStart"/>
      <w:r w:rsidRPr="00C74A7B">
        <w:t>Увесці</w:t>
      </w:r>
      <w:proofErr w:type="spellEnd"/>
      <w:r w:rsidRPr="00C74A7B">
        <w:t xml:space="preserve"> суму </w:t>
      </w:r>
      <w:proofErr w:type="spellStart"/>
      <w:r w:rsidRPr="00C74A7B">
        <w:t>плацяжу</w:t>
      </w:r>
      <w:proofErr w:type="spellEnd"/>
      <w:r w:rsidRPr="00C74A7B">
        <w:t xml:space="preserve"> (</w:t>
      </w:r>
      <w:proofErr w:type="spellStart"/>
      <w:r w:rsidRPr="00C74A7B">
        <w:t>пацвердзіць</w:t>
      </w:r>
      <w:proofErr w:type="spellEnd"/>
      <w:r w:rsidRPr="00C74A7B">
        <w:t xml:space="preserve"> </w:t>
      </w:r>
      <w:proofErr w:type="spellStart"/>
      <w:r w:rsidRPr="00C74A7B">
        <w:t>адлюстраваную</w:t>
      </w:r>
      <w:proofErr w:type="spellEnd"/>
      <w:r w:rsidRPr="00C74A7B">
        <w:t>)</w:t>
      </w:r>
    </w:p>
    <w:p w:rsidR="000C524C" w:rsidRPr="00C74A7B" w:rsidRDefault="000C524C" w:rsidP="00C74A7B">
      <w:pPr>
        <w:pStyle w:val="a5"/>
        <w:numPr>
          <w:ilvl w:val="0"/>
          <w:numId w:val="8"/>
        </w:numPr>
      </w:pPr>
      <w:proofErr w:type="spellStart"/>
      <w:r w:rsidRPr="00C74A7B">
        <w:t>Праверыць</w:t>
      </w:r>
      <w:proofErr w:type="spellEnd"/>
      <w:r w:rsidRPr="00C74A7B">
        <w:t xml:space="preserve"> </w:t>
      </w:r>
      <w:proofErr w:type="spellStart"/>
      <w:r w:rsidRPr="00C74A7B">
        <w:t>карэктнасць</w:t>
      </w:r>
      <w:proofErr w:type="spellEnd"/>
      <w:r w:rsidRPr="00C74A7B">
        <w:t xml:space="preserve"> </w:t>
      </w:r>
      <w:proofErr w:type="spellStart"/>
      <w:r w:rsidRPr="00C74A7B">
        <w:t>унесенай</w:t>
      </w:r>
      <w:proofErr w:type="spellEnd"/>
      <w:r w:rsidRPr="00C74A7B">
        <w:t xml:space="preserve"> </w:t>
      </w:r>
      <w:proofErr w:type="spellStart"/>
      <w:r w:rsidRPr="00C74A7B">
        <w:t>інфармацыі</w:t>
      </w:r>
      <w:proofErr w:type="spellEnd"/>
    </w:p>
    <w:p w:rsidR="000C524C" w:rsidRPr="00C74A7B" w:rsidRDefault="000C524C" w:rsidP="00C74A7B">
      <w:pPr>
        <w:pStyle w:val="a5"/>
        <w:numPr>
          <w:ilvl w:val="0"/>
          <w:numId w:val="8"/>
        </w:numPr>
      </w:pPr>
      <w:proofErr w:type="spellStart"/>
      <w:r w:rsidRPr="00C74A7B">
        <w:t>Здзейсніць</w:t>
      </w:r>
      <w:proofErr w:type="spellEnd"/>
      <w:r w:rsidRPr="00C74A7B">
        <w:t xml:space="preserve"> </w:t>
      </w:r>
      <w:proofErr w:type="spellStart"/>
      <w:r w:rsidRPr="00C74A7B">
        <w:t>плацёж</w:t>
      </w:r>
      <w:proofErr w:type="spellEnd"/>
    </w:p>
    <w:p w:rsidR="00FF21E4" w:rsidRPr="00C74A7B" w:rsidRDefault="00FF21E4" w:rsidP="00C74A7B">
      <w:pPr>
        <w:jc w:val="center"/>
        <w:rPr>
          <w:b/>
        </w:rPr>
      </w:pPr>
    </w:p>
    <w:p w:rsidR="000C524C" w:rsidRPr="00C74A7B" w:rsidRDefault="000C524C" w:rsidP="00C74A7B">
      <w:pPr>
        <w:jc w:val="center"/>
        <w:rPr>
          <w:b/>
        </w:rPr>
      </w:pPr>
      <w:r w:rsidRPr="00C74A7B">
        <w:rPr>
          <w:b/>
        </w:rPr>
        <w:t xml:space="preserve">1. Або </w:t>
      </w:r>
      <w:proofErr w:type="spellStart"/>
      <w:r w:rsidRPr="00C74A7B">
        <w:rPr>
          <w:b/>
        </w:rPr>
        <w:t>ажыццявіць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аплату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пры</w:t>
      </w:r>
      <w:proofErr w:type="spellEnd"/>
      <w:r w:rsidRPr="00C74A7B">
        <w:rPr>
          <w:b/>
        </w:rPr>
        <w:t xml:space="preserve"> </w:t>
      </w:r>
      <w:proofErr w:type="spellStart"/>
      <w:r w:rsidRPr="00C74A7B">
        <w:rPr>
          <w:b/>
        </w:rPr>
        <w:t>дапамозе</w:t>
      </w:r>
      <w:proofErr w:type="spellEnd"/>
      <w:r w:rsidRPr="00C74A7B">
        <w:rPr>
          <w:b/>
        </w:rPr>
        <w:t xml:space="preserve"> QR кода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F21E4" w:rsidRPr="00C74A7B" w:rsidTr="00B37FEE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FF21E4" w:rsidRPr="00C74A7B" w:rsidRDefault="00FF21E4" w:rsidP="00C74A7B">
            <w:pPr>
              <w:rPr>
                <w:highlight w:val="yellow"/>
              </w:rPr>
            </w:pPr>
            <w:r w:rsidRPr="00C74A7B">
              <w:t xml:space="preserve">           </w:t>
            </w:r>
            <w:r w:rsidRPr="00C74A7B">
              <w:rPr>
                <w:noProof/>
              </w:rPr>
              <w:drawing>
                <wp:inline distT="0" distB="0" distL="0" distR="0" wp14:anchorId="00CC6551" wp14:editId="3C579337">
                  <wp:extent cx="1695450" cy="3086100"/>
                  <wp:effectExtent l="0" t="0" r="0" b="0"/>
                  <wp:docPr id="2" name="Рисунок 2" descr="C:\Users\User\Desktop\qr госпош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qr госпош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A7B">
              <w:rPr>
                <w:highlight w:val="yellow"/>
              </w:rPr>
              <w:t xml:space="preserve"> 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FF21E4" w:rsidRPr="00C74A7B" w:rsidRDefault="00FF21E4" w:rsidP="00C74A7B">
            <w:r w:rsidRPr="00C74A7B">
              <w:t xml:space="preserve">           </w:t>
            </w:r>
            <w:r w:rsidRPr="00C74A7B">
              <w:rPr>
                <w:noProof/>
              </w:rPr>
              <w:drawing>
                <wp:inline distT="0" distB="0" distL="0" distR="0" wp14:anchorId="06B78711" wp14:editId="49C54D33">
                  <wp:extent cx="1647825" cy="3057525"/>
                  <wp:effectExtent l="0" t="0" r="9525" b="0"/>
                  <wp:docPr id="1" name="Рисунок 1" descr="C:\Users\User\Desktop\qr (доплнительные платные услуги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qr (доплнительные платные услуги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A7B">
              <w:t xml:space="preserve"> </w:t>
            </w:r>
          </w:p>
        </w:tc>
      </w:tr>
    </w:tbl>
    <w:p w:rsidR="00FF21E4" w:rsidRPr="00C74A7B" w:rsidRDefault="00FF21E4" w:rsidP="00C74A7B"/>
    <w:p w:rsidR="00FF21E4" w:rsidRPr="00C74A7B" w:rsidRDefault="00FF21E4" w:rsidP="00C74A7B"/>
    <w:p w:rsidR="009859B5" w:rsidRPr="00C74A7B" w:rsidRDefault="009859B5" w:rsidP="00C74A7B"/>
    <w:sectPr w:rsidR="009859B5" w:rsidRPr="00C74A7B" w:rsidSect="0045464F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1EF"/>
    <w:multiLevelType w:val="hybridMultilevel"/>
    <w:tmpl w:val="48B0F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589" w:hanging="360"/>
      </w:pPr>
      <w:rPr>
        <w:rFonts w:ascii="Wingdings" w:hAnsi="Wingdings" w:hint="default"/>
      </w:rPr>
    </w:lvl>
    <w:lvl w:ilvl="4" w:tplc="0419000B">
      <w:start w:val="1"/>
      <w:numFmt w:val="bullet"/>
      <w:lvlText w:val=""/>
      <w:lvlJc w:val="left"/>
      <w:pPr>
        <w:ind w:left="4309" w:hanging="360"/>
      </w:pPr>
      <w:rPr>
        <w:rFonts w:ascii="Wingdings" w:hAnsi="Wingdings" w:hint="default"/>
      </w:rPr>
    </w:lvl>
    <w:lvl w:ilvl="5" w:tplc="0419000D">
      <w:start w:val="1"/>
      <w:numFmt w:val="bullet"/>
      <w:lvlText w:val="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517E1"/>
    <w:multiLevelType w:val="hybridMultilevel"/>
    <w:tmpl w:val="A25E8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10E8"/>
    <w:multiLevelType w:val="hybridMultilevel"/>
    <w:tmpl w:val="1B142BA2"/>
    <w:lvl w:ilvl="0" w:tplc="0F9C5538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F70BABA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61E0"/>
    <w:multiLevelType w:val="hybridMultilevel"/>
    <w:tmpl w:val="4412C6B4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C1A1F64"/>
    <w:multiLevelType w:val="hybridMultilevel"/>
    <w:tmpl w:val="D480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540E"/>
    <w:multiLevelType w:val="hybridMultilevel"/>
    <w:tmpl w:val="D716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F56AD"/>
    <w:multiLevelType w:val="hybridMultilevel"/>
    <w:tmpl w:val="0492B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87120"/>
    <w:multiLevelType w:val="hybridMultilevel"/>
    <w:tmpl w:val="4B046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6E"/>
    <w:rsid w:val="000C524C"/>
    <w:rsid w:val="00980086"/>
    <w:rsid w:val="009859B5"/>
    <w:rsid w:val="00C74A7B"/>
    <w:rsid w:val="00CA00D2"/>
    <w:rsid w:val="00CE516E"/>
    <w:rsid w:val="00D12EB4"/>
    <w:rsid w:val="00FD0C11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2023-03-25T13:52:00Z</cp:lastPrinted>
  <dcterms:created xsi:type="dcterms:W3CDTF">2023-03-28T12:13:00Z</dcterms:created>
  <dcterms:modified xsi:type="dcterms:W3CDTF">2023-03-28T12:13:00Z</dcterms:modified>
</cp:coreProperties>
</file>