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589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Для обеспечения защиты Республикой Беларусь прав, свобод и законных интересов граждан и иностранных граждан, постоянно проживающих в Республике Беларусь, </w:t>
      </w:r>
      <w:r w:rsidRPr="008B589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самостоятельно выезжающих</w:t>
      </w:r>
      <w:r w:rsidRPr="008B589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за пределы республики для трудоустройства и осуществления трудовой деятельност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и,</w:t>
      </w:r>
      <w:r w:rsidRPr="008B589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настоятельно </w:t>
      </w:r>
      <w:r w:rsidRPr="008B589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рекомендуе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м</w:t>
      </w:r>
      <w:r w:rsidRPr="008B5894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9628C0" w:rsidRPr="008B5894" w:rsidRDefault="009628C0" w:rsidP="008B5894">
      <w:pPr>
        <w:pStyle w:val="ListParagraph"/>
        <w:numPr>
          <w:ilvl w:val="0"/>
          <w:numId w:val="11"/>
        </w:numPr>
        <w:spacing w:after="0" w:line="240" w:lineRule="auto"/>
        <w:ind w:left="107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до даты выезда из Республики Беларусь уведомить подразделение по гражданству и миграции по месту жительства или месту пребывания о выезде;</w:t>
      </w:r>
    </w:p>
    <w:p w:rsidR="009628C0" w:rsidRPr="008B5894" w:rsidRDefault="009628C0" w:rsidP="008B5894">
      <w:pPr>
        <w:pStyle w:val="ListParagraph"/>
        <w:numPr>
          <w:ilvl w:val="0"/>
          <w:numId w:val="11"/>
        </w:numPr>
        <w:spacing w:after="0" w:line="240" w:lineRule="auto"/>
        <w:ind w:left="107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в случае заключения трудового договора в Республике Беларусь до выезда в государство трудоустройства – представить копию трудового договора, заключенного с иностранным нанимателем в подразделение по гражданству и миграции;</w:t>
      </w:r>
      <w:bookmarkStart w:id="0" w:name="_GoBack"/>
      <w:bookmarkEnd w:id="0"/>
    </w:p>
    <w:p w:rsidR="009628C0" w:rsidRPr="008B5894" w:rsidRDefault="009628C0" w:rsidP="008B5894">
      <w:pPr>
        <w:pStyle w:val="ListParagraph"/>
        <w:numPr>
          <w:ilvl w:val="0"/>
          <w:numId w:val="11"/>
        </w:numPr>
        <w:spacing w:after="0" w:line="240" w:lineRule="auto"/>
        <w:ind w:left="107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сообщить о сроке выезда, иностранном нанимателе, условиях труда и проживания, включая порядок оплаты труда и социального обеспечения;</w:t>
      </w:r>
    </w:p>
    <w:p w:rsidR="009628C0" w:rsidRPr="008B5894" w:rsidRDefault="009628C0" w:rsidP="008B5894">
      <w:pPr>
        <w:pStyle w:val="ListParagraph"/>
        <w:numPr>
          <w:ilvl w:val="0"/>
          <w:numId w:val="11"/>
        </w:numPr>
        <w:spacing w:after="0" w:line="240" w:lineRule="auto"/>
        <w:ind w:left="107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в подразделении по гражданству и миграции бесплатно получить информацию о положениях законодательства Республики Беларусь о внешней трудовой миграции, порядке выезда из Республики Беларусь и въезда в Республику Беларусь;</w:t>
      </w:r>
    </w:p>
    <w:p w:rsidR="009628C0" w:rsidRPr="008B5894" w:rsidRDefault="009628C0" w:rsidP="008B5894">
      <w:pPr>
        <w:pStyle w:val="ListParagraph"/>
        <w:spacing w:after="0" w:line="240" w:lineRule="auto"/>
        <w:ind w:left="10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B5894">
        <w:rPr>
          <w:rFonts w:ascii="Times New Roman" w:hAnsi="Times New Roman"/>
          <w:sz w:val="28"/>
          <w:szCs w:val="28"/>
          <w:lang w:eastAsia="ru-RU"/>
        </w:rPr>
        <w:t xml:space="preserve"> Министерстве иностранных дел Республ</w:t>
      </w:r>
      <w:r>
        <w:rPr>
          <w:rFonts w:ascii="Times New Roman" w:hAnsi="Times New Roman"/>
          <w:sz w:val="28"/>
          <w:szCs w:val="28"/>
          <w:lang w:eastAsia="ru-RU"/>
        </w:rPr>
        <w:t xml:space="preserve">ики Беларусь (тел. 222 26 61) </w:t>
      </w:r>
      <w:r w:rsidRPr="008B5894">
        <w:rPr>
          <w:rFonts w:ascii="Times New Roman" w:hAnsi="Times New Roman"/>
          <w:sz w:val="28"/>
          <w:szCs w:val="28"/>
          <w:lang w:eastAsia="ru-RU"/>
        </w:rPr>
        <w:t>получить информацию о местонахождении и номерах телефонов дипломатических представительств или консульских учреждений Республики Беларусь в государстве трудоустройстве (при их наличии), о международных организациях, осуществляющих защиту прав, свобод и законных интересов трудящихся-эмигрантов;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в дипломатических представительствах государства трудоустройства уточнить условия въезда и требования при трудоустройстве;</w:t>
      </w:r>
    </w:p>
    <w:p w:rsidR="009628C0" w:rsidRPr="00397539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поставить в известность своих близких о Вашем отъезде.</w:t>
      </w:r>
    </w:p>
    <w:p w:rsidR="009628C0" w:rsidRPr="00397539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u w:val="single"/>
          <w:lang w:eastAsia="ru-RU"/>
        </w:rPr>
        <w:t>При решении выехать на работу за пределы республики помните: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при заключении трудового договора (контракта) необходимо внимательно изучить и оговорить условия контракта, касающиеся характера и места оплачиваемой работы, срока действия контракта, государства трудоустройства, условий труда и его оплаты, правах и обязанностей сторон, условий проживания, питания, других социальных гарантиях, основаниях для расторжения контракта и др.;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 xml:space="preserve">выезжающие на работу за границу обязательно должны иметь </w:t>
      </w:r>
      <w:r w:rsidRPr="008B5894">
        <w:rPr>
          <w:rFonts w:ascii="Times New Roman" w:hAnsi="Times New Roman"/>
          <w:b/>
          <w:bCs/>
          <w:sz w:val="28"/>
          <w:szCs w:val="28"/>
          <w:lang w:eastAsia="ru-RU"/>
        </w:rPr>
        <w:t>рабочую визу государства трудоустройства</w:t>
      </w:r>
      <w:r w:rsidRPr="008B5894">
        <w:rPr>
          <w:rFonts w:ascii="Times New Roman" w:hAnsi="Times New Roman"/>
          <w:sz w:val="28"/>
          <w:szCs w:val="28"/>
          <w:lang w:eastAsia="ru-RU"/>
        </w:rPr>
        <w:t xml:space="preserve"> (в случае визового режима), выданную его дипломатическим представительством или консульским учреждением (</w:t>
      </w:r>
      <w:r w:rsidRPr="008B5894">
        <w:rPr>
          <w:rFonts w:ascii="Times New Roman" w:hAnsi="Times New Roman"/>
          <w:b/>
          <w:bCs/>
          <w:sz w:val="28"/>
          <w:szCs w:val="28"/>
          <w:lang w:eastAsia="ru-RU"/>
        </w:rPr>
        <w:t>туристическая виза не дает права работать</w:t>
      </w:r>
      <w:r w:rsidRPr="008B5894">
        <w:rPr>
          <w:rFonts w:ascii="Times New Roman" w:hAnsi="Times New Roman"/>
          <w:sz w:val="28"/>
          <w:szCs w:val="28"/>
          <w:lang w:eastAsia="ru-RU"/>
        </w:rPr>
        <w:t>);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необходимо иметь с собой копии всех документов на случай потери оригиналов, страховку от несчастных случаев и болезни, определенную сумму денежных средств</w:t>
      </w:r>
    </w:p>
    <w:p w:rsidR="009628C0" w:rsidRPr="00397539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u w:val="single"/>
          <w:lang w:eastAsia="ru-RU"/>
        </w:rPr>
        <w:t>Следует знать, что трудовой договор должен содержать информацию: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о сроке его действия, характере и месте работы, условиях труда и его оплате, в том числе за работу в ночное, сверхурочное время, выходные и праздничные дни;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о размере премий, надбавок и удержаниях с заработной платы;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о правах, обязанностях, ответственности сторон, порядке и условиях расторжения или продления трудового договора;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об организации переезда, питания, проживания, медицинского обслуживания трудящегося-эмигранта;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о порядке возмещения вреда, причиненного здоровью трудящегося-эмигранта в процессе его трудовой деятельности и о других социальных гарантиях.</w:t>
      </w:r>
    </w:p>
    <w:p w:rsidR="009628C0" w:rsidRPr="00397539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u w:val="single"/>
          <w:lang w:eastAsia="ru-RU"/>
        </w:rPr>
        <w:t>Во время пребывания за границей: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станьте на временный консульский учет;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ни под каким предлогом никому не отдавайте свой паспорт;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если условия Вашего пребывания отличаются от тех, которые были указаны в договоре, свяжитесь с агентством по трудоустройству. Потребуйте немедленного улучшения условий. Если ситуация не меняется, Вы имеете право отказаться от работы по договору;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не ставьте себя в зависимое положение, принимая подарки или одалживая деньги;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периодически поддерживайте связь со своими родственниками и друзьями, незамедлительно информируйте их о любых изменениях условий Вашего пребывания;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в случае кражи документов или при возникновении каких-либо проблем обращайтесь в посольство или консульство Республики Беларусь, или в полицию той страны, где Вы находитесь.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Гражданам и иностранным гражданам, постоянно проживающим в Республике Беларусь, выезжающим за пределы республики для трудоустройства и осуществления трудовой деятельности, гарантируются защита и покровительство Республики Беларусь в государстве трудоустройства.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Дипломатические представительства и консульские учреждения Республики Беларусь принимают меры по защите трудящихся-эмигрантов и оказывают им покровительство в порядке, определяемом законодательством Республики Беларусь, в том числе международными договорами Республики Беларусь.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5894">
        <w:rPr>
          <w:rFonts w:ascii="Times New Roman" w:hAnsi="Times New Roman"/>
          <w:sz w:val="28"/>
          <w:szCs w:val="28"/>
          <w:lang w:eastAsia="ru-RU"/>
        </w:rPr>
        <w:t>В случае, если в государстве трудоустройства отсутствуют дипломатические представительства и консульские учреждения Республики Беларусь, защита прав и законных интересов трудящихся-эмигрантов в соответствии с международными договорами Республики Беларусь может осуществляться соответствующими органами других государств.</w:t>
      </w:r>
    </w:p>
    <w:p w:rsidR="009628C0" w:rsidRPr="008B5894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C0" w:rsidRPr="00397539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C0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отделения по гражданству и миграции</w:t>
      </w:r>
    </w:p>
    <w:p w:rsidR="009628C0" w:rsidRPr="00397539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Вороновского РОВД    С.В. Баенский</w:t>
      </w:r>
    </w:p>
    <w:p w:rsidR="009628C0" w:rsidRPr="00397539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C0" w:rsidRPr="00397539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C0" w:rsidRPr="00397539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C0" w:rsidRPr="00397539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C0" w:rsidRPr="00397539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C0" w:rsidRPr="00397539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C0" w:rsidRPr="00397539" w:rsidRDefault="009628C0" w:rsidP="008B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28C0" w:rsidRPr="00397539" w:rsidSect="008B589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A16"/>
    <w:multiLevelType w:val="multilevel"/>
    <w:tmpl w:val="CDFA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3406D"/>
    <w:multiLevelType w:val="hybridMultilevel"/>
    <w:tmpl w:val="A760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6CE2"/>
    <w:multiLevelType w:val="multilevel"/>
    <w:tmpl w:val="DC70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55A18"/>
    <w:multiLevelType w:val="multilevel"/>
    <w:tmpl w:val="30AC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A0C75"/>
    <w:multiLevelType w:val="multilevel"/>
    <w:tmpl w:val="1732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20DB7"/>
    <w:multiLevelType w:val="multilevel"/>
    <w:tmpl w:val="8D6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E7AC0"/>
    <w:multiLevelType w:val="multilevel"/>
    <w:tmpl w:val="B970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B37E6"/>
    <w:multiLevelType w:val="multilevel"/>
    <w:tmpl w:val="636E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C2E71"/>
    <w:multiLevelType w:val="hybridMultilevel"/>
    <w:tmpl w:val="CE52AA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8E56E2"/>
    <w:multiLevelType w:val="multilevel"/>
    <w:tmpl w:val="D32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31988"/>
    <w:multiLevelType w:val="multilevel"/>
    <w:tmpl w:val="71EC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556"/>
    <w:rsid w:val="000C3FF2"/>
    <w:rsid w:val="0011368F"/>
    <w:rsid w:val="00131D9F"/>
    <w:rsid w:val="002344AF"/>
    <w:rsid w:val="002C6F52"/>
    <w:rsid w:val="00397539"/>
    <w:rsid w:val="0047007B"/>
    <w:rsid w:val="004B133E"/>
    <w:rsid w:val="00523E89"/>
    <w:rsid w:val="00720F45"/>
    <w:rsid w:val="008B5894"/>
    <w:rsid w:val="008C71A4"/>
    <w:rsid w:val="009628C0"/>
    <w:rsid w:val="009E7B41"/>
    <w:rsid w:val="00A024C5"/>
    <w:rsid w:val="00B00BB5"/>
    <w:rsid w:val="00C05E12"/>
    <w:rsid w:val="00C26556"/>
    <w:rsid w:val="00DC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A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26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2655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C26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2655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C2655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265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5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708</Words>
  <Characters>4036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обеспечения защиты Республикой Беларусь прав, свобод и законных интересов граждан и иностранных граждан, постоянно проживающих в Республике Беларусь, самостоятельно выезжающих за пределы республики для трудоустройства и осуществления трудовой деятель</dc:title>
  <dc:subject/>
  <dc:creator>local</dc:creator>
  <cp:keywords/>
  <dc:description/>
  <cp:lastModifiedBy>www.PHILka.RU</cp:lastModifiedBy>
  <cp:revision>2</cp:revision>
  <cp:lastPrinted>2017-12-28T07:22:00Z</cp:lastPrinted>
  <dcterms:created xsi:type="dcterms:W3CDTF">2018-01-24T15:01:00Z</dcterms:created>
  <dcterms:modified xsi:type="dcterms:W3CDTF">2018-01-24T15:01:00Z</dcterms:modified>
</cp:coreProperties>
</file>