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61" w:rsidRDefault="00363C61" w:rsidP="00363C61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center"/>
        <w:rPr>
          <w:b/>
        </w:rPr>
      </w:pPr>
      <w:bookmarkStart w:id="0" w:name="_GoBack"/>
      <w:r w:rsidRPr="00363C61">
        <w:rPr>
          <w:b/>
        </w:rPr>
        <w:t xml:space="preserve">О соблюдении установленных правил </w:t>
      </w:r>
      <w:r w:rsidRPr="00363C61">
        <w:rPr>
          <w:b/>
        </w:rPr>
        <w:t xml:space="preserve">при пересечении границы </w:t>
      </w:r>
    </w:p>
    <w:p w:rsidR="00363C61" w:rsidRPr="00363C61" w:rsidRDefault="00363C61" w:rsidP="00363C61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center"/>
        <w:rPr>
          <w:b/>
        </w:rPr>
      </w:pPr>
      <w:r w:rsidRPr="00363C61">
        <w:rPr>
          <w:b/>
        </w:rPr>
        <w:t>в период нахождения в пункте пропуска</w:t>
      </w:r>
    </w:p>
    <w:bookmarkEnd w:id="0"/>
    <w:p w:rsidR="00363C61" w:rsidRDefault="00363C61" w:rsidP="00363C61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</w:p>
    <w:p w:rsidR="00317AB2" w:rsidRPr="00317AB2" w:rsidRDefault="00363C61" w:rsidP="00363C61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>
        <w:t xml:space="preserve">  </w:t>
      </w:r>
      <w:r w:rsidR="00317AB2">
        <w:t>В сезон</w:t>
      </w:r>
      <w:r w:rsidR="00317AB2" w:rsidRPr="00317AB2">
        <w:t xml:space="preserve"> отпусков многие граждане планируют провести свой отдых за границей. Для того чтобы долгожданный отпуск не был омрачен еще в пути следования командование Лидского пограничного отряда напоминает, что при пересечении границы в период нахождения в пункте пропуска необходимо соблюдать установленные правила.</w:t>
      </w:r>
    </w:p>
    <w:p w:rsidR="00317AB2" w:rsidRPr="00317AB2" w:rsidRDefault="00317AB2" w:rsidP="00317AB2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 w:rsidRPr="00317AB2">
        <w:t>Физические лица, пересекающие Государственную границу, во время пребывания в пункте пропуска обязаны:</w:t>
      </w:r>
    </w:p>
    <w:p w:rsidR="00317AB2" w:rsidRPr="00317AB2" w:rsidRDefault="00317AB2" w:rsidP="00317AB2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 w:rsidRPr="00317AB2">
        <w:t>иметь при себе документы, необходимые для въезда в Республику Беларусь и (или) выезда из Республики Беларусь, и иные документы, необходимые для пересечения Государственной границы, и предъявлять их для проверки по требованию сотрудников государственных контрольных органов;</w:t>
      </w:r>
    </w:p>
    <w:p w:rsidR="00317AB2" w:rsidRPr="00317AB2" w:rsidRDefault="00317AB2" w:rsidP="00317AB2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 w:rsidRPr="00317AB2">
        <w:t>по требованию сотрудников государственных контрольных органов давать устные и (или) письменные объяснения о своих действиях в пункте пропуска;</w:t>
      </w:r>
    </w:p>
    <w:p w:rsidR="00317AB2" w:rsidRPr="00317AB2" w:rsidRDefault="00317AB2" w:rsidP="00317AB2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 w:rsidRPr="00317AB2">
        <w:t>информировать сотрудников государственных контрольных органов об имеющихся оружии, боеприпасах, специальных средствах, взрывчатых веществах, наркотических средствах, психотропных веществах, их прекурсорах и аналогах, радиоактивных веществах и других товарах, на перемещение через Государственную границу которых требуются специальные разрешения;</w:t>
      </w:r>
    </w:p>
    <w:p w:rsidR="00317AB2" w:rsidRPr="00317AB2" w:rsidRDefault="00317AB2" w:rsidP="00317AB2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 w:rsidRPr="00317AB2">
        <w:t>по требованию сотрудников (должностных лиц) государственных контрольных органов предъявлять к осмотру и (или) досмотру перемещаемые через Государственную границу товары, кроме случаев, установленных международными договорами Республики Беларусь и законодательными актами Республики Беларусь.</w:t>
      </w:r>
    </w:p>
    <w:p w:rsidR="00317AB2" w:rsidRPr="00317AB2" w:rsidRDefault="00317AB2" w:rsidP="00317AB2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 w:rsidRPr="00317AB2">
        <w:t>В пунктах пропуска запрещается:</w:t>
      </w:r>
    </w:p>
    <w:p w:rsidR="00317AB2" w:rsidRPr="00317AB2" w:rsidRDefault="00317AB2" w:rsidP="00317AB2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 w:rsidRPr="00317AB2">
        <w:t>вести фото- и видеосъемку;</w:t>
      </w:r>
    </w:p>
    <w:p w:rsidR="00317AB2" w:rsidRPr="00317AB2" w:rsidRDefault="00317AB2" w:rsidP="00317AB2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 w:rsidRPr="00317AB2">
        <w:t>вести разговоры по мобильным средствам связи, препятствующие осуществлению пограничного и иных видов контроля;</w:t>
      </w:r>
    </w:p>
    <w:p w:rsidR="00317AB2" w:rsidRPr="00317AB2" w:rsidRDefault="00317AB2" w:rsidP="00317AB2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 w:rsidRPr="00317AB2">
        <w:t>оставлять денежные средства в документах, предъявляемых для проверки;</w:t>
      </w:r>
    </w:p>
    <w:p w:rsidR="00317AB2" w:rsidRPr="00317AB2" w:rsidRDefault="00317AB2" w:rsidP="00317AB2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 w:rsidRPr="00317AB2">
        <w:t>совершать действия, направленные на подстрекательство сотрудников государственных контрольных органов к нарушению установленного порядка осуществления пограничного и иных видов контроля, в том числе предлагать и (или) передавать им какие-либо материальные ценности, предлагать и (или) предоставлять выгоды имущественного характера;</w:t>
      </w:r>
    </w:p>
    <w:p w:rsidR="00317AB2" w:rsidRPr="00317AB2" w:rsidRDefault="00317AB2" w:rsidP="00317AB2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 w:rsidRPr="00317AB2">
        <w:t>проникать на территорию пункта пропуска в нарушение установленного порядка;</w:t>
      </w:r>
    </w:p>
    <w:p w:rsidR="00317AB2" w:rsidRPr="00317AB2" w:rsidRDefault="00317AB2" w:rsidP="00317AB2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 w:rsidRPr="00317AB2">
        <w:t>находиться на территории пункта пропуска без документов, необходимых для въезда в Республику Беларусь и (или) выезда из Республики Беларусь;</w:t>
      </w:r>
    </w:p>
    <w:p w:rsidR="00317AB2" w:rsidRPr="00317AB2" w:rsidRDefault="00317AB2" w:rsidP="00317AB2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 w:rsidRPr="00317AB2">
        <w:t xml:space="preserve">находиться в служебных помещениях государственных контрольных органов и помещениях, где осуществляется проверка документов, без разрешения сотрудников государственных контрольных органов; </w:t>
      </w:r>
    </w:p>
    <w:p w:rsidR="00317AB2" w:rsidRPr="00317AB2" w:rsidRDefault="00317AB2" w:rsidP="00317AB2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 w:rsidRPr="00317AB2">
        <w:lastRenderedPageBreak/>
        <w:t>изменять места стоянки транспортных средств без разрешения сотрудников органов пограничной службы и должностных лиц таможенных органов;</w:t>
      </w:r>
    </w:p>
    <w:p w:rsidR="00317AB2" w:rsidRPr="00317AB2" w:rsidRDefault="00317AB2" w:rsidP="00317AB2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 w:rsidRPr="00317AB2">
        <w:t>находиться в пунктах пропуска, а также оставлять в пунктах пропуска транспортные средства и товары после прохождения установленных видов контроля без разрешения сотрудников органов пограничной службы и должностных лиц таможенных органов;</w:t>
      </w:r>
    </w:p>
    <w:p w:rsidR="00317AB2" w:rsidRPr="00317AB2" w:rsidRDefault="00317AB2" w:rsidP="00317AB2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 w:rsidRPr="00317AB2">
        <w:t>совершать иные действия, препятствующие осуществлению пограничного и иных видов контроля.</w:t>
      </w:r>
    </w:p>
    <w:p w:rsidR="00317AB2" w:rsidRPr="00317AB2" w:rsidRDefault="00317AB2" w:rsidP="00317AB2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 w:rsidRPr="00317AB2">
        <w:t>Физическим лицам, пересекающим Государственную границу, разрешается покидать транспортные средства или осуществлять посадку в них, начинать движение, изменять места стоянки транспортных средств, а также при пересечении Государственной границы в пешем порядке отклоняться от маршрута движения по территории пункта пропуска только с разрешения сотрудников органов пограничной службы и должностных лиц таможенных органов.</w:t>
      </w:r>
    </w:p>
    <w:p w:rsidR="00317AB2" w:rsidRPr="00317AB2" w:rsidRDefault="00317AB2" w:rsidP="00317AB2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 w:rsidRPr="00317AB2">
        <w:t>Физические лица, пересекающие Государственную границу, обязаны заблаговременно освободить документы от обложки и любых вложений перед предъявлением их сотрудникам государственных контрольных органов для проверки.</w:t>
      </w:r>
    </w:p>
    <w:p w:rsidR="00317AB2" w:rsidRPr="00317AB2" w:rsidRDefault="00317AB2" w:rsidP="00317AB2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 w:rsidRPr="00317AB2">
        <w:t>Запрещаются стоянка транспортных средств, посадка в них и высадка из них физических лиц, выполнение погрузочно-разгрузочных работ, а также нахождение физических лиц, не связанное с пересечением Государственной границы, на территории между Государственной границей и соответствующим пунктом пропуска.</w:t>
      </w:r>
    </w:p>
    <w:p w:rsidR="00317AB2" w:rsidRDefault="00317AB2" w:rsidP="00317AB2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 w:rsidRPr="00317AB2">
        <w:t>За нарушения гражданами данных требований предусмотрена административная ответственность в соответствии со статьей 23.32 КоАП Республики Беларусь «Нарушение режима в пункте пропуска», которая предусматривает наказание в виде предупреждения либо наложение штрафа</w:t>
      </w:r>
      <w:r>
        <w:t xml:space="preserve"> в размере до пятидесяти базовых величин. </w:t>
      </w:r>
      <w:r w:rsidRPr="00553458">
        <w:t>Сегодня она составляет 24,5 рубля.</w:t>
      </w:r>
      <w:r>
        <w:t xml:space="preserve"> За истекший период 2018 года в пунктах пропуска Лидского пограничного отряда за </w:t>
      </w:r>
      <w:r w:rsidRPr="00317AB2">
        <w:t>нарушение режима в пункте пропуска</w:t>
      </w:r>
      <w:r>
        <w:t xml:space="preserve"> было привлечено к административной ответственности 18 граждан.</w:t>
      </w:r>
    </w:p>
    <w:p w:rsidR="00317AB2" w:rsidRDefault="00317AB2" w:rsidP="00317AB2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>
        <w:t xml:space="preserve">Также напоминаем, что при нахождении в пункте пропуска лица, пересекающие границу, должны соблюдать культуру и такт по отношению к должностным лицам государственных контрольных органов. За </w:t>
      </w:r>
      <w:r w:rsidRPr="008C14D8">
        <w:t>публично</w:t>
      </w:r>
      <w:r>
        <w:t>е</w:t>
      </w:r>
      <w:r w:rsidRPr="008C14D8">
        <w:t xml:space="preserve"> оскорблени</w:t>
      </w:r>
      <w:r>
        <w:t>е</w:t>
      </w:r>
      <w:r w:rsidRPr="008C14D8">
        <w:t xml:space="preserve"> должностного лица государственного органа при исполнении им своих должностных обязанностей</w:t>
      </w:r>
      <w:r>
        <w:t>,</w:t>
      </w:r>
      <w:r w:rsidRPr="008C14D8">
        <w:t xml:space="preserve"> </w:t>
      </w:r>
      <w:r>
        <w:t xml:space="preserve">т.е. </w:t>
      </w:r>
      <w:r w:rsidRPr="008C14D8">
        <w:t>совершени</w:t>
      </w:r>
      <w:r>
        <w:t>е</w:t>
      </w:r>
      <w:r w:rsidRPr="008C14D8">
        <w:t xml:space="preserve"> действий, направленных на унижение чести и достоинства, выраженных в противоречащей установленным правилам поведения требованиям общечеловеческой морали форме</w:t>
      </w:r>
      <w:r>
        <w:t>,</w:t>
      </w:r>
      <w:r w:rsidRPr="008C14D8">
        <w:t xml:space="preserve"> лицом, не подчиненным ему по службе, </w:t>
      </w:r>
      <w:r>
        <w:t>в соответствии со</w:t>
      </w:r>
      <w:r w:rsidRPr="008C14D8">
        <w:t xml:space="preserve"> ст.23.5 КоАП Республики Беларусь </w:t>
      </w:r>
      <w:r>
        <w:t>предусмотрена ответственность в виде</w:t>
      </w:r>
      <w:r w:rsidRPr="00FB6DE9">
        <w:t xml:space="preserve"> штрафа в размере </w:t>
      </w:r>
      <w:r w:rsidRPr="008C14D8">
        <w:t>от 20 до 50 базовых величин.</w:t>
      </w:r>
      <w:r>
        <w:t xml:space="preserve"> </w:t>
      </w:r>
      <w:r w:rsidRPr="008C14D8">
        <w:t xml:space="preserve">Уголовная же ответственность за публичное оскорбление представителя власти предусматривает наказание </w:t>
      </w:r>
      <w:r w:rsidRPr="00FB6DE9">
        <w:t xml:space="preserve">общественными работами, </w:t>
      </w:r>
      <w:r w:rsidRPr="00FB6DE9">
        <w:lastRenderedPageBreak/>
        <w:t>или штрафом, или исправительными работами на срок до двух лет, или арестом, или ограничением свободы на срок до трех лет</w:t>
      </w:r>
      <w:r w:rsidRPr="008C14D8">
        <w:t xml:space="preserve">. Таким образом, любителям посквернословить и оскорбить кого-либо, в том числе и </w:t>
      </w:r>
      <w:r>
        <w:t>сотрудника органов пограничной службы</w:t>
      </w:r>
      <w:r w:rsidRPr="008C14D8">
        <w:t>, стоит задуматься и о возможных негативных последствиях для себя.</w:t>
      </w:r>
    </w:p>
    <w:p w:rsidR="00A358ED" w:rsidRDefault="00A140BA" w:rsidP="00317AB2">
      <w:pPr>
        <w:pStyle w:val="20"/>
        <w:shd w:val="clear" w:color="auto" w:fill="auto"/>
        <w:tabs>
          <w:tab w:val="left" w:pos="648"/>
        </w:tabs>
        <w:spacing w:line="326" w:lineRule="exact"/>
        <w:ind w:right="-1" w:firstLine="724"/>
        <w:jc w:val="both"/>
      </w:pPr>
      <w:r w:rsidRPr="00534E8D">
        <w:t>Командование Лидского пограничного отряда.</w:t>
      </w:r>
    </w:p>
    <w:sectPr w:rsidR="00A358ED" w:rsidSect="002D5709"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F4C" w:rsidRDefault="00C06F4C">
      <w:r>
        <w:separator/>
      </w:r>
    </w:p>
  </w:endnote>
  <w:endnote w:type="continuationSeparator" w:id="0">
    <w:p w:rsidR="00C06F4C" w:rsidRDefault="00C0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F4C" w:rsidRDefault="00C06F4C"/>
  </w:footnote>
  <w:footnote w:type="continuationSeparator" w:id="0">
    <w:p w:rsidR="00C06F4C" w:rsidRDefault="00C06F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doNotTrackMov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3A"/>
    <w:rsid w:val="00060A71"/>
    <w:rsid w:val="000718EB"/>
    <w:rsid w:val="001617E7"/>
    <w:rsid w:val="001B6FAC"/>
    <w:rsid w:val="00275C5D"/>
    <w:rsid w:val="00281BB5"/>
    <w:rsid w:val="00287CE1"/>
    <w:rsid w:val="002C3965"/>
    <w:rsid w:val="002D5709"/>
    <w:rsid w:val="00317AB2"/>
    <w:rsid w:val="00322798"/>
    <w:rsid w:val="00363C61"/>
    <w:rsid w:val="003A78CE"/>
    <w:rsid w:val="0042318C"/>
    <w:rsid w:val="00445A3A"/>
    <w:rsid w:val="004736C9"/>
    <w:rsid w:val="0048769C"/>
    <w:rsid w:val="005C6D4D"/>
    <w:rsid w:val="0063377C"/>
    <w:rsid w:val="006B1B61"/>
    <w:rsid w:val="006C5EDC"/>
    <w:rsid w:val="007309E8"/>
    <w:rsid w:val="00834B3E"/>
    <w:rsid w:val="00914BCB"/>
    <w:rsid w:val="009F40C6"/>
    <w:rsid w:val="00A140BA"/>
    <w:rsid w:val="00A358ED"/>
    <w:rsid w:val="00A42F67"/>
    <w:rsid w:val="00A56FAA"/>
    <w:rsid w:val="00A65070"/>
    <w:rsid w:val="00A65FFF"/>
    <w:rsid w:val="00AF709D"/>
    <w:rsid w:val="00B91F74"/>
    <w:rsid w:val="00C06F4C"/>
    <w:rsid w:val="00C116FF"/>
    <w:rsid w:val="00C43F02"/>
    <w:rsid w:val="00C71FA6"/>
    <w:rsid w:val="00D10553"/>
    <w:rsid w:val="00D73CB6"/>
    <w:rsid w:val="00E01689"/>
    <w:rsid w:val="00E3227B"/>
    <w:rsid w:val="00E40E98"/>
    <w:rsid w:val="00EF1FB4"/>
    <w:rsid w:val="00F41ABE"/>
    <w:rsid w:val="00F53FD5"/>
    <w:rsid w:val="00F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9E421E-ED31-4D4C-A7C0-66352974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6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jc w:val="both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jc w:val="both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jc w:val="both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semiHidden/>
    <w:unhideWhenUsed/>
    <w:rsid w:val="00A358ED"/>
    <w:pPr>
      <w:widowControl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subject/>
  <dc:creator>sog</dc:creator>
  <cp:keywords/>
  <dc:description/>
  <cp:lastModifiedBy>User</cp:lastModifiedBy>
  <cp:revision>16</cp:revision>
  <cp:lastPrinted>2018-06-05T09:08:00Z</cp:lastPrinted>
  <dcterms:created xsi:type="dcterms:W3CDTF">2018-02-27T08:41:00Z</dcterms:created>
  <dcterms:modified xsi:type="dcterms:W3CDTF">2018-07-09T12:24:00Z</dcterms:modified>
</cp:coreProperties>
</file>