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05D" w:rsidRPr="000821D7" w:rsidRDefault="00D5205D">
      <w:pPr>
        <w:rPr>
          <w:rFonts w:ascii="Times New Roman" w:hAnsi="Times New Roman" w:cs="Times New Roman"/>
          <w:b/>
          <w:color w:val="363636"/>
          <w:spacing w:val="6"/>
          <w:sz w:val="30"/>
          <w:szCs w:val="30"/>
          <w:shd w:val="clear" w:color="auto" w:fill="FFFFFF"/>
        </w:rPr>
      </w:pPr>
      <w:r>
        <w:rPr>
          <w:color w:val="363636"/>
          <w:spacing w:val="6"/>
          <w:shd w:val="clear" w:color="auto" w:fill="FFFFFF"/>
          <w:lang w:val="en-US"/>
        </w:rPr>
        <w:tab/>
      </w:r>
      <w:r w:rsidRPr="000821D7">
        <w:rPr>
          <w:rFonts w:ascii="Times New Roman" w:hAnsi="Times New Roman" w:cs="Times New Roman"/>
          <w:b/>
          <w:color w:val="363636"/>
          <w:spacing w:val="6"/>
          <w:sz w:val="30"/>
          <w:szCs w:val="30"/>
          <w:shd w:val="clear" w:color="auto" w:fill="FFFFFF"/>
        </w:rPr>
        <w:t xml:space="preserve">Митинг-реквием у  могилы  жертвам д. </w:t>
      </w:r>
      <w:proofErr w:type="spellStart"/>
      <w:r w:rsidRPr="000821D7">
        <w:rPr>
          <w:rFonts w:ascii="Times New Roman" w:hAnsi="Times New Roman" w:cs="Times New Roman"/>
          <w:b/>
          <w:color w:val="363636"/>
          <w:spacing w:val="6"/>
          <w:sz w:val="30"/>
          <w:szCs w:val="30"/>
          <w:shd w:val="clear" w:color="auto" w:fill="FFFFFF"/>
        </w:rPr>
        <w:t>Пасека-Дворчаны</w:t>
      </w:r>
      <w:proofErr w:type="spellEnd"/>
      <w:r w:rsidRPr="000821D7">
        <w:rPr>
          <w:rFonts w:ascii="Times New Roman" w:hAnsi="Times New Roman" w:cs="Times New Roman"/>
          <w:b/>
          <w:color w:val="363636"/>
          <w:spacing w:val="6"/>
          <w:sz w:val="30"/>
          <w:szCs w:val="30"/>
          <w:shd w:val="clear" w:color="auto" w:fill="FFFFFF"/>
        </w:rPr>
        <w:t xml:space="preserve"> – сестры Хатыни</w:t>
      </w:r>
    </w:p>
    <w:p w:rsidR="00B720A6" w:rsidRPr="00237AE6" w:rsidRDefault="00D5205D" w:rsidP="000821D7">
      <w:pPr>
        <w:ind w:firstLine="708"/>
        <w:jc w:val="both"/>
        <w:rPr>
          <w:rFonts w:ascii="Times New Roman" w:hAnsi="Times New Roman" w:cs="Times New Roman"/>
          <w:color w:val="363636"/>
          <w:spacing w:val="6"/>
          <w:sz w:val="28"/>
          <w:szCs w:val="28"/>
          <w:shd w:val="clear" w:color="auto" w:fill="FFFFFF"/>
        </w:rPr>
      </w:pPr>
      <w:r w:rsidRPr="00237AE6">
        <w:rPr>
          <w:rFonts w:ascii="Times New Roman" w:hAnsi="Times New Roman" w:cs="Times New Roman"/>
          <w:color w:val="363636"/>
          <w:spacing w:val="6"/>
          <w:sz w:val="28"/>
          <w:szCs w:val="28"/>
          <w:shd w:val="clear" w:color="auto" w:fill="FFFFFF"/>
        </w:rPr>
        <w:t xml:space="preserve">22 марта 2022 года </w:t>
      </w:r>
      <w:r w:rsidR="000821D7" w:rsidRPr="00237AE6">
        <w:rPr>
          <w:rFonts w:ascii="Times New Roman" w:hAnsi="Times New Roman" w:cs="Times New Roman"/>
          <w:color w:val="363636"/>
          <w:spacing w:val="6"/>
          <w:sz w:val="28"/>
          <w:szCs w:val="28"/>
          <w:shd w:val="clear" w:color="auto" w:fill="FFFFFF"/>
        </w:rPr>
        <w:t xml:space="preserve">представители районной власти, духовенства, трудовых коллективов, </w:t>
      </w:r>
      <w:r w:rsidR="003900F7">
        <w:rPr>
          <w:rFonts w:ascii="Times New Roman" w:hAnsi="Times New Roman" w:cs="Times New Roman"/>
          <w:color w:val="363636"/>
          <w:spacing w:val="6"/>
          <w:sz w:val="28"/>
          <w:szCs w:val="28"/>
          <w:shd w:val="clear" w:color="auto" w:fill="FFFFFF"/>
        </w:rPr>
        <w:t>военного коми</w:t>
      </w:r>
      <w:r w:rsidR="003900F7" w:rsidRPr="003900F7">
        <w:rPr>
          <w:rFonts w:ascii="Times New Roman" w:hAnsi="Times New Roman" w:cs="Times New Roman"/>
          <w:color w:val="363636"/>
          <w:spacing w:val="6"/>
          <w:sz w:val="28"/>
          <w:szCs w:val="28"/>
          <w:shd w:val="clear" w:color="auto" w:fill="FFFFFF"/>
        </w:rPr>
        <w:t>с</w:t>
      </w:r>
      <w:r w:rsidR="003900F7">
        <w:rPr>
          <w:rFonts w:ascii="Times New Roman" w:hAnsi="Times New Roman" w:cs="Times New Roman"/>
          <w:color w:val="363636"/>
          <w:spacing w:val="6"/>
          <w:sz w:val="28"/>
          <w:szCs w:val="28"/>
          <w:shd w:val="clear" w:color="auto" w:fill="FFFFFF"/>
        </w:rPr>
        <w:t>с</w:t>
      </w:r>
      <w:r w:rsidR="003900F7" w:rsidRPr="003900F7">
        <w:rPr>
          <w:rFonts w:ascii="Times New Roman" w:hAnsi="Times New Roman" w:cs="Times New Roman"/>
          <w:color w:val="363636"/>
          <w:spacing w:val="6"/>
          <w:sz w:val="28"/>
          <w:szCs w:val="28"/>
          <w:shd w:val="clear" w:color="auto" w:fill="FFFFFF"/>
        </w:rPr>
        <w:t xml:space="preserve">ариата, </w:t>
      </w:r>
      <w:r w:rsidR="000821D7" w:rsidRPr="00237AE6">
        <w:rPr>
          <w:rFonts w:ascii="Times New Roman" w:hAnsi="Times New Roman" w:cs="Times New Roman"/>
          <w:color w:val="363636"/>
          <w:spacing w:val="6"/>
          <w:sz w:val="28"/>
          <w:szCs w:val="28"/>
          <w:shd w:val="clear" w:color="auto" w:fill="FFFFFF"/>
        </w:rPr>
        <w:t xml:space="preserve">общественных организаций, в т.ч. ветеранской организации, молодежь и школьники </w:t>
      </w:r>
      <w:r w:rsidRPr="00237AE6">
        <w:rPr>
          <w:rFonts w:ascii="Times New Roman" w:hAnsi="Times New Roman" w:cs="Times New Roman"/>
          <w:color w:val="363636"/>
          <w:spacing w:val="6"/>
          <w:sz w:val="28"/>
          <w:szCs w:val="28"/>
          <w:shd w:val="clear" w:color="auto" w:fill="FFFFFF"/>
        </w:rPr>
        <w:t xml:space="preserve">собрались у братской могилы жертвам фашизма д. </w:t>
      </w:r>
      <w:proofErr w:type="spellStart"/>
      <w:r w:rsidRPr="00237AE6">
        <w:rPr>
          <w:rFonts w:ascii="Times New Roman" w:hAnsi="Times New Roman" w:cs="Times New Roman"/>
          <w:color w:val="363636"/>
          <w:spacing w:val="6"/>
          <w:sz w:val="28"/>
          <w:szCs w:val="28"/>
          <w:shd w:val="clear" w:color="auto" w:fill="FFFFFF"/>
        </w:rPr>
        <w:t>Пасека-Дворчаны</w:t>
      </w:r>
      <w:proofErr w:type="spellEnd"/>
      <w:r w:rsidR="000821D7" w:rsidRPr="00237AE6">
        <w:rPr>
          <w:rFonts w:ascii="Times New Roman" w:hAnsi="Times New Roman" w:cs="Times New Roman"/>
          <w:color w:val="363636"/>
          <w:spacing w:val="6"/>
          <w:sz w:val="28"/>
          <w:szCs w:val="28"/>
          <w:shd w:val="clear" w:color="auto" w:fill="FFFFFF"/>
        </w:rPr>
        <w:t>,</w:t>
      </w:r>
      <w:r w:rsidRPr="00237AE6">
        <w:rPr>
          <w:rFonts w:ascii="Times New Roman" w:hAnsi="Times New Roman" w:cs="Times New Roman"/>
          <w:color w:val="363636"/>
          <w:spacing w:val="6"/>
          <w:sz w:val="28"/>
          <w:szCs w:val="28"/>
          <w:shd w:val="clear" w:color="auto" w:fill="FFFFFF"/>
        </w:rPr>
        <w:t xml:space="preserve"> чтобы почтить их  память.</w:t>
      </w:r>
      <w:r w:rsidR="000821D7" w:rsidRPr="00237AE6">
        <w:rPr>
          <w:rFonts w:ascii="Times New Roman" w:hAnsi="Times New Roman" w:cs="Times New Roman"/>
          <w:color w:val="363636"/>
          <w:spacing w:val="6"/>
          <w:sz w:val="28"/>
          <w:szCs w:val="28"/>
          <w:shd w:val="clear" w:color="auto" w:fill="FFFFFF"/>
        </w:rPr>
        <w:t xml:space="preserve"> </w:t>
      </w:r>
      <w:r w:rsidR="00A801D2" w:rsidRPr="00237AE6">
        <w:rPr>
          <w:rFonts w:ascii="Times New Roman" w:hAnsi="Times New Roman" w:cs="Times New Roman"/>
          <w:color w:val="363636"/>
          <w:spacing w:val="6"/>
          <w:sz w:val="28"/>
          <w:szCs w:val="28"/>
          <w:shd w:val="clear" w:color="auto" w:fill="FFFFFF"/>
        </w:rPr>
        <w:t>З</w:t>
      </w:r>
      <w:r w:rsidR="000821D7" w:rsidRPr="00237AE6">
        <w:rPr>
          <w:rFonts w:ascii="Times New Roman" w:hAnsi="Times New Roman" w:cs="Times New Roman"/>
          <w:color w:val="363636"/>
          <w:spacing w:val="6"/>
          <w:sz w:val="28"/>
          <w:szCs w:val="28"/>
          <w:shd w:val="clear" w:color="auto" w:fill="FFFFFF"/>
        </w:rPr>
        <w:t>десь</w:t>
      </w:r>
      <w:r w:rsidR="00A801D2" w:rsidRPr="00237AE6">
        <w:rPr>
          <w:rFonts w:ascii="Times New Roman" w:hAnsi="Times New Roman" w:cs="Times New Roman"/>
          <w:color w:val="363636"/>
          <w:spacing w:val="6"/>
          <w:sz w:val="28"/>
          <w:szCs w:val="28"/>
          <w:shd w:val="clear" w:color="auto" w:fill="FFFFFF"/>
        </w:rPr>
        <w:t xml:space="preserve"> в 1943 году</w:t>
      </w:r>
      <w:r w:rsidR="000821D7" w:rsidRPr="00237AE6">
        <w:rPr>
          <w:rFonts w:ascii="Times New Roman" w:hAnsi="Times New Roman" w:cs="Times New Roman"/>
          <w:color w:val="363636"/>
          <w:spacing w:val="6"/>
          <w:sz w:val="28"/>
          <w:szCs w:val="28"/>
          <w:shd w:val="clear" w:color="auto" w:fill="FFFFFF"/>
        </w:rPr>
        <w:t xml:space="preserve"> нацисты расстреляли и сожгли 18 мирных жителей.</w:t>
      </w:r>
    </w:p>
    <w:p w:rsidR="00DA6C0B" w:rsidRPr="00DA6C0B" w:rsidRDefault="00DA6C0B" w:rsidP="00DA6C0B">
      <w:pPr>
        <w:ind w:right="-1"/>
        <w:jc w:val="both"/>
        <w:rPr>
          <w:rFonts w:ascii="Times New Roman" w:hAnsi="Times New Roman" w:cs="Times New Roman"/>
          <w:color w:val="363636"/>
          <w:spacing w:val="6"/>
          <w:sz w:val="30"/>
          <w:szCs w:val="30"/>
          <w:shd w:val="clear" w:color="auto" w:fill="FFFFFF"/>
          <w:lang w:val="en-US"/>
        </w:rPr>
      </w:pPr>
      <w:r w:rsidRPr="00DA6C0B">
        <w:rPr>
          <w:rFonts w:ascii="Times New Roman" w:hAnsi="Times New Roman" w:cs="Times New Roman"/>
          <w:color w:val="363636"/>
          <w:spacing w:val="6"/>
          <w:sz w:val="30"/>
          <w:szCs w:val="30"/>
          <w:shd w:val="clear" w:color="auto" w:fill="FFFFFF"/>
          <w:lang w:val="en-US"/>
        </w:rPr>
        <w:drawing>
          <wp:inline distT="0" distB="0" distL="0" distR="0">
            <wp:extent cx="5940425" cy="3456012"/>
            <wp:effectExtent l="19050" t="0" r="3175" b="0"/>
            <wp:docPr id="2" name="Рисунок 1" descr="E:\Пасека Дворчаны 2022 г\1C9A7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асека Дворчаны 2022 г\1C9A78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63636"/>
          <w:spacing w:val="6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5940425" cy="3750733"/>
            <wp:effectExtent l="19050" t="0" r="3175" b="0"/>
            <wp:docPr id="4" name="Рисунок 3" descr="E:\Пасека Дворчаны 2022 г\1C9A7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асека Дворчаны 2022 г\1C9A78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5D" w:rsidRDefault="00D5205D" w:rsidP="000821D7">
      <w:pPr>
        <w:pStyle w:val="a3"/>
        <w:shd w:val="clear" w:color="auto" w:fill="FFFFFF"/>
        <w:spacing w:before="0" w:beforeAutospacing="0" w:after="300" w:afterAutospacing="0" w:line="360" w:lineRule="atLeast"/>
        <w:ind w:firstLine="708"/>
        <w:jc w:val="both"/>
        <w:rPr>
          <w:color w:val="363636"/>
          <w:spacing w:val="6"/>
          <w:sz w:val="30"/>
          <w:szCs w:val="30"/>
          <w:lang w:val="en-US"/>
        </w:rPr>
      </w:pPr>
      <w:r w:rsidRPr="000821D7">
        <w:rPr>
          <w:color w:val="363636"/>
          <w:spacing w:val="6"/>
          <w:sz w:val="30"/>
          <w:szCs w:val="30"/>
        </w:rPr>
        <w:lastRenderedPageBreak/>
        <w:t xml:space="preserve">Памятник на могиле жертв фашизма в деревне </w:t>
      </w:r>
      <w:proofErr w:type="spellStart"/>
      <w:r w:rsidRPr="000821D7">
        <w:rPr>
          <w:color w:val="363636"/>
          <w:spacing w:val="6"/>
          <w:sz w:val="30"/>
          <w:szCs w:val="30"/>
        </w:rPr>
        <w:t>Пасека-Дворчаны</w:t>
      </w:r>
      <w:proofErr w:type="spellEnd"/>
      <w:r w:rsidRPr="000821D7">
        <w:rPr>
          <w:color w:val="363636"/>
          <w:spacing w:val="6"/>
          <w:sz w:val="30"/>
          <w:szCs w:val="30"/>
        </w:rPr>
        <w:t xml:space="preserve"> как незаживающая рана напоминает нам о трагической судьбе наших земляков.</w:t>
      </w:r>
      <w:r w:rsidR="00A801D2">
        <w:rPr>
          <w:color w:val="363636"/>
          <w:spacing w:val="6"/>
          <w:sz w:val="30"/>
          <w:szCs w:val="30"/>
        </w:rPr>
        <w:t xml:space="preserve"> </w:t>
      </w:r>
      <w:r w:rsidRPr="000821D7">
        <w:rPr>
          <w:rStyle w:val="apple-converted-space"/>
          <w:color w:val="363636"/>
          <w:spacing w:val="6"/>
          <w:sz w:val="30"/>
          <w:szCs w:val="30"/>
        </w:rPr>
        <w:t> </w:t>
      </w:r>
      <w:r w:rsidRPr="000821D7">
        <w:rPr>
          <w:color w:val="363636"/>
          <w:spacing w:val="6"/>
          <w:sz w:val="30"/>
          <w:szCs w:val="30"/>
        </w:rPr>
        <w:t>Каждое новое поколение обязано знать, какую цену заплатили наши отцы и деды за освобождение страны, — обратилась к присутствующим председатель районного совета ветеранов Людмила Сазон. — Почти вся территория Беларуси усыпана памятниками и обелисками — свидетелями исторических событий. Это напоминание всему миру о ценности человеческой жизни и о мужестве белорусов, которые выстояли и победили.</w:t>
      </w:r>
    </w:p>
    <w:p w:rsidR="00DA6C0B" w:rsidRPr="00DA6C0B" w:rsidRDefault="00DA6C0B" w:rsidP="00DA6C0B">
      <w:pPr>
        <w:pStyle w:val="a3"/>
        <w:shd w:val="clear" w:color="auto" w:fill="FFFFFF"/>
        <w:spacing w:before="0" w:beforeAutospacing="0" w:after="300" w:afterAutospacing="0" w:line="360" w:lineRule="atLeast"/>
        <w:jc w:val="both"/>
        <w:rPr>
          <w:color w:val="363636"/>
          <w:spacing w:val="6"/>
          <w:sz w:val="30"/>
          <w:szCs w:val="30"/>
          <w:lang w:val="en-US"/>
        </w:rPr>
      </w:pPr>
      <w:r>
        <w:rPr>
          <w:noProof/>
          <w:color w:val="363636"/>
          <w:spacing w:val="6"/>
          <w:sz w:val="30"/>
          <w:szCs w:val="30"/>
        </w:rPr>
        <w:drawing>
          <wp:inline distT="0" distB="0" distL="0" distR="0">
            <wp:extent cx="5940425" cy="3857625"/>
            <wp:effectExtent l="19050" t="0" r="3175" b="0"/>
            <wp:docPr id="3" name="Рисунок 2" descr="E:\Пасека Дворчаны 2022 г\1C9A7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асека Дворчаны 2022 г\1C9A78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5D" w:rsidRPr="003900F7" w:rsidRDefault="00D5205D" w:rsidP="000821D7">
      <w:pPr>
        <w:pStyle w:val="a3"/>
        <w:shd w:val="clear" w:color="auto" w:fill="FFFFFF"/>
        <w:spacing w:before="0" w:beforeAutospacing="0" w:after="300" w:afterAutospacing="0" w:line="360" w:lineRule="atLeast"/>
        <w:ind w:firstLine="708"/>
        <w:jc w:val="both"/>
        <w:rPr>
          <w:color w:val="363636"/>
          <w:spacing w:val="6"/>
          <w:sz w:val="30"/>
          <w:szCs w:val="30"/>
        </w:rPr>
      </w:pPr>
      <w:r w:rsidRPr="003900F7">
        <w:rPr>
          <w:color w:val="363636"/>
          <w:spacing w:val="6"/>
          <w:sz w:val="30"/>
          <w:szCs w:val="30"/>
        </w:rPr>
        <w:t>После обряда поминовения и молитвы за всех погибших присутствующие возложили цветы к памятникам и зажгли л</w:t>
      </w:r>
      <w:r w:rsidR="000821D7" w:rsidRPr="003900F7">
        <w:rPr>
          <w:color w:val="363636"/>
          <w:spacing w:val="6"/>
          <w:sz w:val="30"/>
          <w:szCs w:val="30"/>
        </w:rPr>
        <w:t>а</w:t>
      </w:r>
      <w:r w:rsidRPr="003900F7">
        <w:rPr>
          <w:color w:val="363636"/>
          <w:spacing w:val="6"/>
          <w:sz w:val="30"/>
          <w:szCs w:val="30"/>
        </w:rPr>
        <w:t>мпадки как дань уважения и скорби.</w:t>
      </w:r>
    </w:p>
    <w:p w:rsidR="007365D0" w:rsidRPr="007365D0" w:rsidRDefault="003900F7" w:rsidP="007365D0">
      <w:pPr>
        <w:pStyle w:val="a3"/>
        <w:shd w:val="clear" w:color="auto" w:fill="FFFFFF"/>
        <w:spacing w:before="0" w:beforeAutospacing="0" w:after="300" w:afterAutospacing="0" w:line="360" w:lineRule="atLeast"/>
        <w:jc w:val="both"/>
        <w:rPr>
          <w:color w:val="363636"/>
          <w:spacing w:val="6"/>
          <w:sz w:val="28"/>
          <w:szCs w:val="28"/>
          <w:lang w:val="en-US"/>
        </w:rPr>
      </w:pPr>
      <w:r>
        <w:rPr>
          <w:noProof/>
          <w:color w:val="363636"/>
          <w:spacing w:val="6"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21" name="Рисунок 21" descr="C:\Documents and Settings\Loner\Рабочий стол\Фото мероприятий\На могиле Пасеки Дворч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Loner\Рабочий стол\Фото мероприятий\На могиле Пасеки Дворчаны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5D" w:rsidRPr="00D5205D" w:rsidRDefault="003900F7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2" name="Рисунок 22" descr="C:\Documents and Settings\Loner\Рабочий стол\Фото мероприятий\Лампада на Пасеке Дворч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Loner\Рабочий стол\Фото мероприятий\Лампада на Пасеке Дворчаны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205D" w:rsidRPr="00D5205D" w:rsidSect="00DA6C0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205D"/>
    <w:rsid w:val="000821D7"/>
    <w:rsid w:val="001F0490"/>
    <w:rsid w:val="00237AE6"/>
    <w:rsid w:val="003900F7"/>
    <w:rsid w:val="00583B16"/>
    <w:rsid w:val="0064174C"/>
    <w:rsid w:val="007365D0"/>
    <w:rsid w:val="00A801D2"/>
    <w:rsid w:val="00B720A6"/>
    <w:rsid w:val="00D5205D"/>
    <w:rsid w:val="00D95213"/>
    <w:rsid w:val="00DA6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2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5205D"/>
  </w:style>
  <w:style w:type="paragraph" w:styleId="a4">
    <w:name w:val="Balloon Text"/>
    <w:basedOn w:val="a"/>
    <w:link w:val="a5"/>
    <w:uiPriority w:val="99"/>
    <w:semiHidden/>
    <w:unhideWhenUsed/>
    <w:rsid w:val="00DA6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C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0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4</cp:revision>
  <cp:lastPrinted>2022-03-28T07:21:00Z</cp:lastPrinted>
  <dcterms:created xsi:type="dcterms:W3CDTF">2022-03-25T06:29:00Z</dcterms:created>
  <dcterms:modified xsi:type="dcterms:W3CDTF">2022-03-28T07:21:00Z</dcterms:modified>
</cp:coreProperties>
</file>