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250C2" w:rsidTr="00C250C2">
        <w:tc>
          <w:tcPr>
            <w:tcW w:w="1914" w:type="dxa"/>
          </w:tcPr>
          <w:p w:rsidR="00C250C2" w:rsidRDefault="00C250C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</w:tcPr>
          <w:p w:rsidR="00C250C2" w:rsidRDefault="00C250C2">
            <w:r>
              <w:t>Наименование ВМР</w:t>
            </w:r>
          </w:p>
        </w:tc>
        <w:tc>
          <w:tcPr>
            <w:tcW w:w="1914" w:type="dxa"/>
          </w:tcPr>
          <w:p w:rsidR="00C250C2" w:rsidRDefault="00C250C2">
            <w:r>
              <w:t>Количество</w:t>
            </w:r>
          </w:p>
        </w:tc>
        <w:tc>
          <w:tcPr>
            <w:tcW w:w="1914" w:type="dxa"/>
          </w:tcPr>
          <w:p w:rsidR="00C250C2" w:rsidRDefault="00C250C2">
            <w:r>
              <w:t>Организация-заготовитель</w:t>
            </w:r>
          </w:p>
        </w:tc>
        <w:tc>
          <w:tcPr>
            <w:tcW w:w="1915" w:type="dxa"/>
          </w:tcPr>
          <w:p w:rsidR="00C250C2" w:rsidRDefault="00C250C2">
            <w:r>
              <w:t>№ договора/</w:t>
            </w:r>
          </w:p>
          <w:p w:rsidR="00C250C2" w:rsidRDefault="00C250C2">
            <w:r>
              <w:t>№№ ТТН</w:t>
            </w:r>
          </w:p>
        </w:tc>
      </w:tr>
      <w:tr w:rsidR="00C250C2" w:rsidTr="00C250C2"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5" w:type="dxa"/>
          </w:tcPr>
          <w:p w:rsidR="00C250C2" w:rsidRDefault="00C250C2"/>
        </w:tc>
      </w:tr>
      <w:tr w:rsidR="00C250C2" w:rsidTr="007A661B">
        <w:tc>
          <w:tcPr>
            <w:tcW w:w="9571" w:type="dxa"/>
            <w:gridSpan w:val="5"/>
          </w:tcPr>
          <w:p w:rsidR="00C250C2" w:rsidRDefault="00C250C2">
            <w:r>
              <w:t>Пример</w:t>
            </w:r>
          </w:p>
        </w:tc>
      </w:tr>
      <w:tr w:rsidR="00C250C2" w:rsidTr="00C250C2">
        <w:tc>
          <w:tcPr>
            <w:tcW w:w="1914" w:type="dxa"/>
          </w:tcPr>
          <w:p w:rsidR="00C250C2" w:rsidRDefault="00C250C2">
            <w:r>
              <w:t>1</w:t>
            </w:r>
          </w:p>
        </w:tc>
        <w:tc>
          <w:tcPr>
            <w:tcW w:w="1914" w:type="dxa"/>
          </w:tcPr>
          <w:p w:rsidR="00C250C2" w:rsidRDefault="00C250C2" w:rsidP="00C250C2">
            <w:r>
              <w:t xml:space="preserve">Цветной лом (свинцовые аккумуляторы) </w:t>
            </w:r>
          </w:p>
        </w:tc>
        <w:tc>
          <w:tcPr>
            <w:tcW w:w="1914" w:type="dxa"/>
          </w:tcPr>
          <w:p w:rsidR="00C250C2" w:rsidRDefault="00C250C2">
            <w:r>
              <w:t>1,38 тонны</w:t>
            </w:r>
          </w:p>
        </w:tc>
        <w:tc>
          <w:tcPr>
            <w:tcW w:w="1914" w:type="dxa"/>
          </w:tcPr>
          <w:p w:rsidR="00C250C2" w:rsidRDefault="00C250C2">
            <w:r>
              <w:t>ОАО «</w:t>
            </w:r>
            <w:proofErr w:type="spellStart"/>
            <w:r>
              <w:t>Белцветмет</w:t>
            </w:r>
            <w:proofErr w:type="spellEnd"/>
            <w:r>
              <w:t>» г. Гродно</w:t>
            </w:r>
          </w:p>
        </w:tc>
        <w:tc>
          <w:tcPr>
            <w:tcW w:w="1915" w:type="dxa"/>
          </w:tcPr>
          <w:p w:rsidR="00C250C2" w:rsidRDefault="00C250C2" w:rsidP="00C250C2">
            <w:r>
              <w:t>Договор № 3 от 03.01.2017</w:t>
            </w:r>
          </w:p>
        </w:tc>
      </w:tr>
      <w:tr w:rsidR="00C250C2" w:rsidTr="00C250C2"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4" w:type="dxa"/>
          </w:tcPr>
          <w:p w:rsidR="00C250C2" w:rsidRDefault="00C250C2"/>
        </w:tc>
        <w:tc>
          <w:tcPr>
            <w:tcW w:w="1915" w:type="dxa"/>
          </w:tcPr>
          <w:p w:rsidR="00C250C2" w:rsidRDefault="00C250C2"/>
        </w:tc>
      </w:tr>
    </w:tbl>
    <w:p w:rsidR="00B454C3" w:rsidRDefault="00B454C3"/>
    <w:sectPr w:rsidR="00B4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C2"/>
    <w:rsid w:val="00B454C3"/>
    <w:rsid w:val="00C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2018-01-03T09:08:00Z</dcterms:created>
  <dcterms:modified xsi:type="dcterms:W3CDTF">2018-01-03T09:12:00Z</dcterms:modified>
</cp:coreProperties>
</file>