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D41" w:rsidRPr="003821E2" w:rsidRDefault="0098781F" w:rsidP="003821E2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3821E2">
        <w:rPr>
          <w:rFonts w:ascii="Times New Roman" w:hAnsi="Times New Roman" w:cs="Times New Roman"/>
          <w:b/>
          <w:sz w:val="30"/>
          <w:szCs w:val="30"/>
        </w:rPr>
        <w:t>«С Новым годом, ветеран!»</w:t>
      </w:r>
    </w:p>
    <w:p w:rsidR="0098781F" w:rsidRDefault="0098781F" w:rsidP="0098781F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r w:rsidR="004559B1">
        <w:rPr>
          <w:rFonts w:ascii="Times New Roman" w:hAnsi="Times New Roman" w:cs="Times New Roman"/>
          <w:sz w:val="30"/>
          <w:szCs w:val="30"/>
        </w:rPr>
        <w:t xml:space="preserve">14 декабря 2022 года </w:t>
      </w:r>
      <w:r>
        <w:rPr>
          <w:rFonts w:ascii="Times New Roman" w:hAnsi="Times New Roman" w:cs="Times New Roman"/>
          <w:sz w:val="30"/>
          <w:szCs w:val="30"/>
        </w:rPr>
        <w:t xml:space="preserve">Вороновским районным советом ветеранов совместно с Вороновской районной общественной организацией </w:t>
      </w:r>
      <w:proofErr w:type="gramStart"/>
      <w:r>
        <w:rPr>
          <w:rFonts w:ascii="Times New Roman" w:hAnsi="Times New Roman" w:cs="Times New Roman"/>
          <w:sz w:val="30"/>
          <w:szCs w:val="30"/>
        </w:rPr>
        <w:t xml:space="preserve">инвалидов </w:t>
      </w:r>
      <w:r w:rsidRPr="0098781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рамках акции «С Новым годом, ветеран!»  проведено чествование ветеранов труда и инвалидов. Присутствующих с прошедшим Днем инвалидов и наступающими рождественскими и новогодними праздниками поздравили председатель районного совета ветеранов Сазон Л.К. и </w:t>
      </w:r>
      <w:proofErr w:type="gramStart"/>
      <w:r>
        <w:rPr>
          <w:rFonts w:ascii="Times New Roman" w:hAnsi="Times New Roman" w:cs="Times New Roman"/>
          <w:sz w:val="30"/>
          <w:szCs w:val="30"/>
        </w:rPr>
        <w:t>председатель  районной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организации инвалидов, председатель комиссии по социально-бытовым вопросам районного совета ветеранов Урбанович Л.П.</w:t>
      </w:r>
    </w:p>
    <w:p w:rsidR="0098781F" w:rsidRDefault="0098781F" w:rsidP="0098781F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  <w:t xml:space="preserve">Музыкальные номера исполнили ветераны труда </w:t>
      </w:r>
      <w:proofErr w:type="spellStart"/>
      <w:r>
        <w:rPr>
          <w:rFonts w:ascii="Times New Roman" w:hAnsi="Times New Roman" w:cs="Times New Roman"/>
          <w:sz w:val="30"/>
          <w:szCs w:val="30"/>
        </w:rPr>
        <w:t>Матюк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А.А. и Кукин </w:t>
      </w:r>
      <w:proofErr w:type="gramStart"/>
      <w:r>
        <w:rPr>
          <w:rFonts w:ascii="Times New Roman" w:hAnsi="Times New Roman" w:cs="Times New Roman"/>
          <w:sz w:val="30"/>
          <w:szCs w:val="30"/>
        </w:rPr>
        <w:t>А.Г</w:t>
      </w:r>
      <w:r w:rsidR="008D0C94">
        <w:rPr>
          <w:rFonts w:ascii="Times New Roman" w:hAnsi="Times New Roman" w:cs="Times New Roman"/>
          <w:sz w:val="30"/>
          <w:szCs w:val="30"/>
        </w:rPr>
        <w:t>..</w:t>
      </w:r>
      <w:proofErr w:type="gramEnd"/>
      <w:r w:rsidR="008D0C94">
        <w:rPr>
          <w:rFonts w:ascii="Times New Roman" w:hAnsi="Times New Roman" w:cs="Times New Roman"/>
          <w:sz w:val="30"/>
          <w:szCs w:val="30"/>
        </w:rPr>
        <w:t xml:space="preserve"> Всем присутствующим ветеранам труда и инвалидам были </w:t>
      </w:r>
      <w:bookmarkStart w:id="0" w:name="_GoBack"/>
      <w:bookmarkEnd w:id="0"/>
      <w:r w:rsidR="008D0C94">
        <w:rPr>
          <w:rFonts w:ascii="Times New Roman" w:hAnsi="Times New Roman" w:cs="Times New Roman"/>
          <w:sz w:val="30"/>
          <w:szCs w:val="30"/>
        </w:rPr>
        <w:t>вручены памятные подарки.</w:t>
      </w:r>
    </w:p>
    <w:p w:rsidR="008D0C94" w:rsidRDefault="008D0C94" w:rsidP="0098781F">
      <w:pPr>
        <w:jc w:val="both"/>
        <w:rPr>
          <w:rFonts w:ascii="Times New Roman" w:hAnsi="Times New Roman" w:cs="Times New Roman"/>
          <w:sz w:val="30"/>
          <w:szCs w:val="30"/>
        </w:rPr>
      </w:pPr>
      <w:r w:rsidRPr="008D0C9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961152"/>
            <wp:effectExtent l="0" t="0" r="3175" b="1270"/>
            <wp:docPr id="1" name="Рисунок 1" descr="C:\Users\User\Desktop\ветераны и инвалиды\1C9A4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етераны и инвалиды\1C9A45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C94" w:rsidRDefault="008D0C94" w:rsidP="0098781F">
      <w:pPr>
        <w:jc w:val="both"/>
        <w:rPr>
          <w:rFonts w:ascii="Times New Roman" w:hAnsi="Times New Roman" w:cs="Times New Roman"/>
          <w:sz w:val="30"/>
          <w:szCs w:val="30"/>
        </w:rPr>
      </w:pPr>
      <w:r w:rsidRPr="008D0C94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3961152"/>
            <wp:effectExtent l="0" t="0" r="3175" b="1270"/>
            <wp:docPr id="2" name="Рисунок 2" descr="C:\Users\User\Desktop\ветераны и инвалиды\1C9A4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етераны и инвалиды\1C9A45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C94" w:rsidRDefault="008D0C94" w:rsidP="0098781F">
      <w:pPr>
        <w:jc w:val="both"/>
        <w:rPr>
          <w:rFonts w:ascii="Times New Roman" w:hAnsi="Times New Roman" w:cs="Times New Roman"/>
          <w:sz w:val="30"/>
          <w:szCs w:val="30"/>
        </w:rPr>
      </w:pPr>
      <w:r w:rsidRPr="008D0C9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961152"/>
            <wp:effectExtent l="0" t="0" r="3175" b="1270"/>
            <wp:docPr id="3" name="Рисунок 3" descr="C:\Users\User\Desktop\ветераны и инвалиды\1C9A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етераны и инвалиды\1C9A45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C94" w:rsidRDefault="008D0C94" w:rsidP="0098781F">
      <w:pPr>
        <w:jc w:val="both"/>
        <w:rPr>
          <w:rFonts w:ascii="Times New Roman" w:hAnsi="Times New Roman" w:cs="Times New Roman"/>
          <w:sz w:val="30"/>
          <w:szCs w:val="30"/>
        </w:rPr>
      </w:pPr>
      <w:r w:rsidRPr="008D0C94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3961152"/>
            <wp:effectExtent l="0" t="0" r="3175" b="1270"/>
            <wp:docPr id="4" name="Рисунок 4" descr="C:\Users\User\Desktop\ветераны и инвалиды\1C9A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етераны и инвалиды\1C9A45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C94" w:rsidRDefault="008D0C94" w:rsidP="0098781F">
      <w:pPr>
        <w:jc w:val="both"/>
        <w:rPr>
          <w:rFonts w:ascii="Times New Roman" w:hAnsi="Times New Roman" w:cs="Times New Roman"/>
          <w:sz w:val="30"/>
          <w:szCs w:val="30"/>
        </w:rPr>
      </w:pPr>
      <w:r w:rsidRPr="008D0C9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961152"/>
            <wp:effectExtent l="0" t="0" r="3175" b="1270"/>
            <wp:docPr id="5" name="Рисунок 5" descr="C:\Users\User\Desktop\ветераны и инвалиды\1C9A4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етераны и инвалиды\1C9A45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9B1" w:rsidRPr="0098781F" w:rsidRDefault="004559B1" w:rsidP="0098781F">
      <w:pPr>
        <w:jc w:val="both"/>
        <w:rPr>
          <w:rFonts w:ascii="Times New Roman" w:hAnsi="Times New Roman" w:cs="Times New Roman"/>
          <w:sz w:val="30"/>
          <w:szCs w:val="30"/>
        </w:rPr>
      </w:pPr>
      <w:r w:rsidRPr="004559B1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3961152"/>
            <wp:effectExtent l="0" t="0" r="3175" b="1270"/>
            <wp:docPr id="6" name="Рисунок 6" descr="C:\Users\User\Desktop\ветераны и инвалиды\1C9A4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етераны и инвалиды\1C9A45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59B1" w:rsidRPr="009878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81F"/>
    <w:rsid w:val="003821E2"/>
    <w:rsid w:val="004559B1"/>
    <w:rsid w:val="008D0C94"/>
    <w:rsid w:val="0098781F"/>
    <w:rsid w:val="00B71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47E8A9-F7FA-4C19-ADDD-6A15B17E2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KOMP4</cp:lastModifiedBy>
  <cp:revision>3</cp:revision>
  <dcterms:created xsi:type="dcterms:W3CDTF">2022-12-16T06:24:00Z</dcterms:created>
  <dcterms:modified xsi:type="dcterms:W3CDTF">2023-01-30T07:53:00Z</dcterms:modified>
</cp:coreProperties>
</file>