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B1" w:rsidRDefault="001F4DB1">
      <w:pPr>
        <w:pStyle w:val="newncpi0"/>
        <w:jc w:val="center"/>
        <w:divId w:val="456067819"/>
      </w:pPr>
      <w:bookmarkStart w:id="0" w:name="_GoBack"/>
      <w:bookmarkEnd w:id="0"/>
    </w:p>
    <w:p w:rsidR="001F4DB1" w:rsidRDefault="001F4DB1">
      <w:pPr>
        <w:pStyle w:val="newncpi0"/>
        <w:jc w:val="center"/>
        <w:divId w:val="456067819"/>
      </w:pPr>
    </w:p>
    <w:p w:rsidR="00457CB5" w:rsidRDefault="00B10596">
      <w:pPr>
        <w:pStyle w:val="newncpi0"/>
        <w:jc w:val="center"/>
        <w:divId w:val="456067819"/>
      </w:pPr>
      <w:r>
        <w:t> </w:t>
      </w:r>
    </w:p>
    <w:p w:rsidR="00457CB5" w:rsidRDefault="00B10596">
      <w:pPr>
        <w:pStyle w:val="newncpi0"/>
        <w:jc w:val="center"/>
        <w:divId w:val="456067819"/>
      </w:pPr>
      <w:bookmarkStart w:id="1" w:name="a3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457CB5" w:rsidRDefault="00B10596">
      <w:pPr>
        <w:pStyle w:val="newncpi"/>
        <w:ind w:firstLine="0"/>
        <w:jc w:val="center"/>
        <w:divId w:val="456067819"/>
      </w:pPr>
      <w:r>
        <w:rPr>
          <w:rStyle w:val="datepr"/>
        </w:rPr>
        <w:t>21 октября 2022 г.</w:t>
      </w:r>
      <w:r>
        <w:rPr>
          <w:rStyle w:val="number"/>
        </w:rPr>
        <w:t xml:space="preserve"> № 63</w:t>
      </w:r>
    </w:p>
    <w:p w:rsidR="00457CB5" w:rsidRDefault="00B10596">
      <w:pPr>
        <w:pStyle w:val="titlencpi"/>
        <w:divId w:val="456067819"/>
      </w:pPr>
      <w:r>
        <w:rPr>
          <w:color w:val="000080"/>
        </w:rPr>
        <w:t>Об утверждении регламента административной процедуры</w:t>
      </w:r>
    </w:p>
    <w:p w:rsidR="00457CB5" w:rsidRDefault="00B10596">
      <w:pPr>
        <w:pStyle w:val="preamble"/>
        <w:divId w:val="456067819"/>
      </w:pPr>
      <w:r>
        <w:t xml:space="preserve">На основании </w:t>
      </w:r>
      <w:hyperlink r:id="rId4" w:anchor="a25" w:tooltip="+" w:history="1">
        <w:r>
          <w:rPr>
            <w:rStyle w:val="a3"/>
          </w:rPr>
          <w:t>абзаца третьего</w:t>
        </w:r>
      </w:hyperlink>
      <w:r>
        <w:t xml:space="preserve">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 торговли Республики Беларусь ПОСТАНОВЛЯЕТ:</w:t>
      </w:r>
    </w:p>
    <w:p w:rsidR="00457CB5" w:rsidRDefault="00B10596">
      <w:pPr>
        <w:pStyle w:val="point"/>
        <w:divId w:val="456067819"/>
      </w:pPr>
      <w:r>
        <w:t xml:space="preserve">1. Утвердить </w:t>
      </w:r>
      <w:hyperlink w:anchor="a1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процедуры, осуществляемой в отношении субъектов хозяйствования, по подпункту</w:t>
      </w:r>
      <w:hyperlink w:anchor="a2" w:tooltip="+" w:history="1">
        <w:r>
          <w:rPr>
            <w:rStyle w:val="a3"/>
          </w:rPr>
          <w:t>*</w:t>
        </w:r>
      </w:hyperlink>
      <w:r>
        <w:t xml:space="preserve"> 8.3.2 «Согласование перечня товаров, обязательных к наличию для реализации в торговом объекте» (прилагается).</w:t>
      </w:r>
    </w:p>
    <w:p w:rsidR="00457CB5" w:rsidRDefault="00B10596">
      <w:pPr>
        <w:pStyle w:val="newncpi"/>
        <w:divId w:val="456067819"/>
      </w:pPr>
      <w:r>
        <w:t> </w:t>
      </w:r>
    </w:p>
    <w:p w:rsidR="00457CB5" w:rsidRDefault="00B10596">
      <w:pPr>
        <w:pStyle w:val="snoskiline"/>
        <w:divId w:val="456067819"/>
      </w:pPr>
      <w:r>
        <w:rPr>
          <w:vertAlign w:val="superscript"/>
        </w:rPr>
        <w:t>______________________________</w:t>
      </w:r>
    </w:p>
    <w:p w:rsidR="00457CB5" w:rsidRDefault="00B10596">
      <w:pPr>
        <w:pStyle w:val="snoski"/>
        <w:spacing w:after="240"/>
        <w:divId w:val="456067819"/>
      </w:pPr>
      <w:bookmarkStart w:id="2" w:name="a2"/>
      <w:bookmarkEnd w:id="2"/>
      <w:r>
        <w:t xml:space="preserve">*Для целей настоящего постановления под подпунктом понимается подпункт пункта единого </w:t>
      </w:r>
      <w:hyperlink r:id="rId6" w:anchor="a1" w:tooltip="+" w:history="1">
        <w:r>
          <w:rPr>
            <w:rStyle w:val="a3"/>
          </w:rPr>
          <w:t>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457CB5" w:rsidRDefault="00B10596">
      <w:pPr>
        <w:pStyle w:val="point"/>
        <w:divId w:val="456067819"/>
      </w:pPr>
      <w:r>
        <w:t>2. Настоящее постановление вступает в силу после его официального опубликования.</w:t>
      </w:r>
    </w:p>
    <w:p w:rsidR="00457CB5" w:rsidRDefault="00B10596">
      <w:pPr>
        <w:pStyle w:val="newncpi"/>
        <w:divId w:val="45606781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457CB5">
        <w:trPr>
          <w:divId w:val="45606781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57CB5" w:rsidRDefault="00B10596">
      <w:pPr>
        <w:pStyle w:val="newncpi0"/>
        <w:divId w:val="456067819"/>
      </w:pPr>
      <w:r>
        <w:t> </w:t>
      </w:r>
    </w:p>
    <w:p w:rsidR="00457CB5" w:rsidRDefault="00B10596">
      <w:pPr>
        <w:pStyle w:val="agree"/>
        <w:divId w:val="456067819"/>
      </w:pPr>
      <w:r>
        <w:t>СОГЛАСОВАНО</w:t>
      </w:r>
    </w:p>
    <w:p w:rsidR="00457CB5" w:rsidRDefault="00B10596">
      <w:pPr>
        <w:pStyle w:val="agree"/>
        <w:divId w:val="456067819"/>
      </w:pPr>
      <w:r>
        <w:t>Министерство экономики</w:t>
      </w:r>
    </w:p>
    <w:p w:rsidR="00457CB5" w:rsidRDefault="00B10596">
      <w:pPr>
        <w:pStyle w:val="agree"/>
        <w:divId w:val="456067819"/>
      </w:pPr>
      <w:r>
        <w:t>Республики Беларусь</w:t>
      </w:r>
    </w:p>
    <w:p w:rsidR="001F4DB1" w:rsidRDefault="001F4DB1">
      <w:pPr>
        <w:pStyle w:val="agree"/>
        <w:divId w:val="456067819"/>
      </w:pPr>
    </w:p>
    <w:p w:rsidR="001F4DB1" w:rsidRDefault="001F4DB1">
      <w:pPr>
        <w:pStyle w:val="agree"/>
        <w:divId w:val="456067819"/>
      </w:pPr>
    </w:p>
    <w:p w:rsidR="001F4DB1" w:rsidRDefault="001F4DB1">
      <w:pPr>
        <w:pStyle w:val="agree"/>
        <w:divId w:val="456067819"/>
      </w:pPr>
    </w:p>
    <w:p w:rsidR="001F4DB1" w:rsidRDefault="001F4DB1">
      <w:pPr>
        <w:pStyle w:val="agree"/>
        <w:divId w:val="456067819"/>
      </w:pPr>
    </w:p>
    <w:p w:rsidR="001F4DB1" w:rsidRDefault="001F4DB1">
      <w:pPr>
        <w:pStyle w:val="agree"/>
        <w:divId w:val="456067819"/>
      </w:pPr>
    </w:p>
    <w:p w:rsidR="001F4DB1" w:rsidRDefault="001F4DB1">
      <w:pPr>
        <w:pStyle w:val="agree"/>
        <w:divId w:val="456067819"/>
      </w:pPr>
    </w:p>
    <w:p w:rsidR="001F4DB1" w:rsidRDefault="001F4DB1">
      <w:pPr>
        <w:pStyle w:val="agree"/>
        <w:divId w:val="456067819"/>
      </w:pPr>
    </w:p>
    <w:p w:rsidR="001F4DB1" w:rsidRDefault="001F4DB1">
      <w:pPr>
        <w:pStyle w:val="agree"/>
        <w:divId w:val="456067819"/>
      </w:pPr>
    </w:p>
    <w:p w:rsidR="00457CB5" w:rsidRDefault="00B10596">
      <w:pPr>
        <w:pStyle w:val="newncpi"/>
        <w:divId w:val="45606781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3767"/>
      </w:tblGrid>
      <w:tr w:rsidR="00457CB5">
        <w:trPr>
          <w:divId w:val="456067819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cap1"/>
            </w:pPr>
            <w:r>
              <w:lastRenderedPageBreak/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capu1"/>
            </w:pPr>
            <w:r>
              <w:t>УТВЕРЖДЕНО</w:t>
            </w:r>
          </w:p>
          <w:p w:rsidR="00457CB5" w:rsidRDefault="0010750A">
            <w:pPr>
              <w:pStyle w:val="cap1"/>
            </w:pPr>
            <w:hyperlink w:anchor="a3" w:tooltip="+" w:history="1">
              <w:r w:rsidR="00B10596">
                <w:rPr>
                  <w:rStyle w:val="a3"/>
                </w:rPr>
                <w:t>Постановление</w:t>
              </w:r>
            </w:hyperlink>
            <w:r w:rsidR="00B10596">
              <w:t xml:space="preserve"> </w:t>
            </w:r>
            <w:r w:rsidR="00B10596">
              <w:br/>
              <w:t xml:space="preserve">Министерства антимонопольного </w:t>
            </w:r>
            <w:r w:rsidR="00B10596">
              <w:br/>
              <w:t>регулирования и торговли</w:t>
            </w:r>
            <w:r w:rsidR="00B10596">
              <w:br/>
              <w:t>Республики Беларусь</w:t>
            </w:r>
            <w:r w:rsidR="00B10596">
              <w:br/>
              <w:t>21.10.2022 № 63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57CB5" w:rsidRDefault="00B10596">
      <w:pPr>
        <w:pStyle w:val="titleu"/>
        <w:divId w:val="456067819"/>
      </w:pPr>
      <w:bookmarkStart w:id="3" w:name="a1"/>
      <w:bookmarkEnd w:id="3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7" w:anchor="a1084" w:tooltip="+" w:history="1">
        <w:r>
          <w:rPr>
            <w:rStyle w:val="a3"/>
          </w:rPr>
          <w:t>подпункту 8.3.2</w:t>
        </w:r>
      </w:hyperlink>
      <w:r>
        <w:t xml:space="preserve"> «Согласование перечня товаров, обязательных к наличию для реализации в торговом объекте»</w:t>
      </w:r>
    </w:p>
    <w:p w:rsidR="00457CB5" w:rsidRDefault="00B10596">
      <w:pPr>
        <w:pStyle w:val="point"/>
        <w:divId w:val="456067819"/>
      </w:pPr>
      <w:r>
        <w:t>1. Особенности осуществления административной процедуры:</w:t>
      </w:r>
    </w:p>
    <w:p w:rsidR="00457CB5" w:rsidRDefault="00B10596">
      <w:pPr>
        <w:pStyle w:val="underpoint"/>
        <w:divId w:val="456067819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администрацией района в г. Минске по месту нахождения торгового объекта.</w:t>
      </w:r>
    </w:p>
    <w:p w:rsidR="00457CB5" w:rsidRDefault="00B10596">
      <w:pPr>
        <w:pStyle w:val="newncpi"/>
        <w:divId w:val="456067819"/>
      </w:pPr>
      <w:r>
        <w:t>В случае расположения торгового объекта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457CB5" w:rsidRDefault="00B10596">
      <w:pPr>
        <w:pStyle w:val="underpoint"/>
        <w:divId w:val="456067819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57CB5" w:rsidRDefault="0010750A">
      <w:pPr>
        <w:pStyle w:val="newncpi"/>
        <w:divId w:val="456067819"/>
      </w:pPr>
      <w:hyperlink r:id="rId8" w:anchor="a68" w:tooltip="+" w:history="1">
        <w:r w:rsidR="00B10596">
          <w:rPr>
            <w:rStyle w:val="a3"/>
          </w:rPr>
          <w:t>Закон</w:t>
        </w:r>
      </w:hyperlink>
      <w:r w:rsidR="00B10596">
        <w:t xml:space="preserve"> Республики Беларусь от 28 октября 2008 г. № 433-З «Об основах административных процедур»;</w:t>
      </w:r>
    </w:p>
    <w:p w:rsidR="00457CB5" w:rsidRDefault="0010750A">
      <w:pPr>
        <w:pStyle w:val="newncpi"/>
        <w:divId w:val="456067819"/>
      </w:pPr>
      <w:hyperlink r:id="rId9" w:anchor="a10" w:tooltip="+" w:history="1">
        <w:r w:rsidR="00B10596">
          <w:rPr>
            <w:rStyle w:val="a3"/>
          </w:rPr>
          <w:t>Указ</w:t>
        </w:r>
      </w:hyperlink>
      <w:r w:rsidR="00B10596"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57CB5" w:rsidRDefault="0010750A">
      <w:pPr>
        <w:pStyle w:val="newncpi"/>
        <w:divId w:val="456067819"/>
      </w:pPr>
      <w:hyperlink r:id="rId10" w:anchor="a5" w:tooltip="+" w:history="1">
        <w:r w:rsidR="00B10596">
          <w:rPr>
            <w:rStyle w:val="a3"/>
          </w:rPr>
          <w:t>постановление</w:t>
        </w:r>
      </w:hyperlink>
      <w:r w:rsidR="00B10596">
        <w:t xml:space="preserve">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457CB5" w:rsidRDefault="0010750A">
      <w:pPr>
        <w:pStyle w:val="newncpi"/>
        <w:divId w:val="456067819"/>
      </w:pPr>
      <w:hyperlink r:id="rId11" w:anchor="a19" w:tooltip="+" w:history="1">
        <w:r w:rsidR="00B10596">
          <w:rPr>
            <w:rStyle w:val="a3"/>
          </w:rPr>
          <w:t>постановление</w:t>
        </w:r>
      </w:hyperlink>
      <w:r w:rsidR="00B10596">
        <w:t xml:space="preserve"> Совета Министров Республики Беларусь от 19 октября 2022 г. № 713 «О системе регулирования цен»;</w:t>
      </w:r>
    </w:p>
    <w:p w:rsidR="00457CB5" w:rsidRDefault="00B10596">
      <w:pPr>
        <w:pStyle w:val="underpoint"/>
        <w:divId w:val="456067819"/>
      </w:pPr>
      <w:r>
        <w:t>1.3. иные имеющиеся особенности осуществления административной процедуры:</w:t>
      </w:r>
    </w:p>
    <w:p w:rsidR="00457CB5" w:rsidRDefault="00B10596">
      <w:pPr>
        <w:pStyle w:val="underpoint"/>
        <w:divId w:val="456067819"/>
      </w:pPr>
      <w:r>
        <w:t>1.3.1. дополнительные основания для отказа в осуществлении административной процедуры по сравнению с </w:t>
      </w:r>
      <w:hyperlink r:id="rId12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основах административных процедур» определены в </w:t>
      </w:r>
      <w:hyperlink r:id="rId13" w:anchor="a44" w:tooltip="+" w:history="1">
        <w:r>
          <w:rPr>
            <w:rStyle w:val="a3"/>
          </w:rPr>
          <w:t>части второй</w:t>
        </w:r>
      </w:hyperlink>
      <w:r>
        <w:t xml:space="preserve"> пункта 13 постановления Совета Министров Республики Беларусь от 19 октября 2022 г. № 713;</w:t>
      </w:r>
    </w:p>
    <w:p w:rsidR="00457CB5" w:rsidRDefault="00B10596">
      <w:pPr>
        <w:pStyle w:val="underpoint"/>
        <w:divId w:val="456067819"/>
      </w:pPr>
      <w:r>
        <w:t>1.3.2. обжалование административного решения, принятого администрацией парка, осуществляется в судебном порядке.</w:t>
      </w:r>
    </w:p>
    <w:p w:rsidR="00457CB5" w:rsidRDefault="00B10596">
      <w:pPr>
        <w:pStyle w:val="point"/>
        <w:divId w:val="456067819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1F4DB1" w:rsidRDefault="001F4DB1">
      <w:pPr>
        <w:pStyle w:val="point"/>
        <w:divId w:val="456067819"/>
      </w:pPr>
    </w:p>
    <w:p w:rsidR="00457CB5" w:rsidRDefault="00B10596">
      <w:pPr>
        <w:pStyle w:val="newncpi"/>
        <w:divId w:val="456067819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3606"/>
        <w:gridCol w:w="4263"/>
      </w:tblGrid>
      <w:tr w:rsidR="00457CB5">
        <w:trPr>
          <w:divId w:val="456067819"/>
          <w:trHeight w:val="240"/>
        </w:trPr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456067819"/>
          <w:trHeight w:val="240"/>
        </w:trPr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заявление о согласовании перечня товаров, обязательных к наличию для реализации в торговом объекте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 xml:space="preserve">по форме согласно </w:t>
            </w:r>
            <w:hyperlink w:anchor="a4" w:tooltip="+" w:history="1">
              <w:r>
                <w:rPr>
                  <w:rStyle w:val="a3"/>
                </w:rPr>
                <w:t>приложению 1</w:t>
              </w:r>
            </w:hyperlink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 г. Минске – </w:t>
            </w:r>
            <w:r>
              <w:br/>
              <w:t xml:space="preserve">в письменной форме: </w:t>
            </w:r>
            <w:r>
              <w:br/>
              <w:t xml:space="preserve">в ходе приема заинтересованного лица; </w:t>
            </w:r>
            <w:r>
              <w:br/>
              <w:t xml:space="preserve">по почте; </w:t>
            </w:r>
            <w:r>
              <w:br/>
              <w:t xml:space="preserve">нарочным (курьером) </w:t>
            </w:r>
          </w:p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pStyle w:val="table10"/>
            </w:pPr>
            <w:r>
              <w:t xml:space="preserve">в администрацию парка – </w:t>
            </w:r>
            <w:r>
              <w:br/>
              <w:t xml:space="preserve">в письменной форме: </w:t>
            </w:r>
            <w:r>
              <w:br/>
              <w:t xml:space="preserve">в ходе приема заинтересованного лица; </w:t>
            </w:r>
            <w:r>
              <w:br/>
              <w:t xml:space="preserve">по почте; </w:t>
            </w:r>
            <w:r>
              <w:br/>
              <w:t xml:space="preserve">нарочным (курьером); </w:t>
            </w:r>
            <w:r>
              <w:br/>
              <w:t xml:space="preserve">в электронной форме – </w:t>
            </w:r>
            <w:r>
              <w:br/>
              <w:t>через интернет-сайт системы комплексного обслуживания по принципу «одна станция» (onestation.by)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456067819"/>
          <w:trHeight w:val="240"/>
        </w:trPr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перечень товаров, обязательных к наличию для реализации в торговом объекте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 xml:space="preserve">по форме согласно </w:t>
            </w:r>
            <w:hyperlink w:anchor="a5" w:tooltip="+" w:history="1">
              <w:r>
                <w:rPr>
                  <w:rStyle w:val="a3"/>
                </w:rPr>
                <w:t>приложению 2</w:t>
              </w:r>
            </w:hyperlink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B5" w:rsidRDefault="00457CB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57CB5" w:rsidRDefault="00B10596">
      <w:pPr>
        <w:pStyle w:val="newncpi"/>
        <w:divId w:val="456067819"/>
      </w:pPr>
      <w:r>
        <w:t> </w:t>
      </w:r>
    </w:p>
    <w:p w:rsidR="00457CB5" w:rsidRDefault="00B10596">
      <w:pPr>
        <w:pStyle w:val="newncpi"/>
        <w:divId w:val="456067819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4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процедур».</w:t>
      </w:r>
    </w:p>
    <w:p w:rsidR="00457CB5" w:rsidRDefault="00B10596">
      <w:pPr>
        <w:pStyle w:val="point"/>
        <w:divId w:val="456067819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57CB5" w:rsidRDefault="00B10596">
      <w:pPr>
        <w:pStyle w:val="newncpi"/>
        <w:divId w:val="456067819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9"/>
        <w:gridCol w:w="2621"/>
        <w:gridCol w:w="3112"/>
      </w:tblGrid>
      <w:tr w:rsidR="00457CB5">
        <w:trPr>
          <w:divId w:val="456067819"/>
          <w:trHeight w:val="240"/>
        </w:trPr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Наименование документа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Срок действия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Форма представления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456067819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согласованный перечень товаров, обязательных к наличию для реализации в торговом объекте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бессрочно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письменная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57CB5" w:rsidRDefault="00B10596">
      <w:pPr>
        <w:pStyle w:val="newncpi"/>
        <w:divId w:val="456067819"/>
      </w:pPr>
      <w:r>
        <w:t> </w:t>
      </w:r>
    </w:p>
    <w:p w:rsidR="00457CB5" w:rsidRDefault="00B10596">
      <w:pPr>
        <w:pStyle w:val="newncpi"/>
        <w:divId w:val="456067819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457CB5" w:rsidRDefault="00B10596">
      <w:pPr>
        <w:pStyle w:val="point"/>
        <w:divId w:val="456067819"/>
      </w:pPr>
      <w:r>
        <w:t xml:space="preserve">4. Порядок подачи (отзыва) административной жалобы: </w:t>
      </w:r>
    </w:p>
    <w:p w:rsidR="00457CB5" w:rsidRDefault="00B10596">
      <w:pPr>
        <w:pStyle w:val="newncpi"/>
        <w:divId w:val="456067819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6"/>
        <w:gridCol w:w="4096"/>
      </w:tblGrid>
      <w:tr w:rsidR="00457CB5">
        <w:trPr>
          <w:divId w:val="456067819"/>
          <w:trHeight w:val="240"/>
        </w:trPr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456067819"/>
          <w:trHeight w:val="240"/>
        </w:trPr>
        <w:tc>
          <w:tcPr>
            <w:tcW w:w="3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 xml:space="preserve">областной исполнительный комитет – по административному решению, </w:t>
            </w:r>
            <w:r>
              <w:lastRenderedPageBreak/>
              <w:t xml:space="preserve">принятому соответствующим районным, городским исполнительным комитетом (кроме г. Минска); </w:t>
            </w:r>
            <w:r>
              <w:br/>
              <w:t xml:space="preserve">Минский городской исполнительный комитет – по административному решению, принятому местной администрацией района в г. Минске 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lastRenderedPageBreak/>
              <w:t>письменная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457CB5" w:rsidRDefault="00B10596">
      <w:pPr>
        <w:pStyle w:val="newncpi"/>
        <w:divId w:val="456067819"/>
      </w:pPr>
      <w:r>
        <w:lastRenderedPageBreak/>
        <w:t> </w:t>
      </w:r>
    </w:p>
    <w:p w:rsidR="00457CB5" w:rsidRDefault="00B10596">
      <w:pPr>
        <w:pStyle w:val="newncpi"/>
        <w:divId w:val="19113852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940"/>
      </w:tblGrid>
      <w:tr w:rsidR="00457CB5">
        <w:trPr>
          <w:divId w:val="1911385207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append1"/>
            </w:pPr>
            <w:bookmarkStart w:id="4" w:name="a4"/>
            <w:bookmarkEnd w:id="4"/>
            <w:r>
              <w:t>Приложение 1</w:t>
            </w:r>
          </w:p>
          <w:p w:rsidR="00457CB5" w:rsidRDefault="00B10596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57CB5" w:rsidRDefault="00B10596">
      <w:pPr>
        <w:pStyle w:val="begform"/>
        <w:divId w:val="1911385207"/>
      </w:pPr>
      <w:r>
        <w:t> </w:t>
      </w:r>
    </w:p>
    <w:p w:rsidR="00457CB5" w:rsidRDefault="00B10596">
      <w:pPr>
        <w:pStyle w:val="edizmeren"/>
        <w:divId w:val="1911385207"/>
      </w:pPr>
      <w:r>
        <w:t>Форма</w:t>
      </w:r>
    </w:p>
    <w:p w:rsidR="00457CB5" w:rsidRDefault="00B10596">
      <w:pPr>
        <w:pStyle w:val="newncpi"/>
        <w:divId w:val="19113852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559"/>
      </w:tblGrid>
      <w:tr w:rsidR="00457CB5">
        <w:trPr>
          <w:divId w:val="1911385207"/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newncpi0"/>
              <w:jc w:val="center"/>
            </w:pPr>
            <w:r>
              <w:t>____________________________________________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newncpi0"/>
              <w:jc w:val="center"/>
            </w:pPr>
            <w:r>
              <w:t>____________________________________________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57CB5" w:rsidRDefault="00B10596">
      <w:pPr>
        <w:pStyle w:val="newncpi"/>
        <w:divId w:val="1911385207"/>
      </w:pPr>
      <w:r>
        <w:t> </w:t>
      </w:r>
    </w:p>
    <w:p w:rsidR="00457CB5" w:rsidRDefault="00B10596">
      <w:pPr>
        <w:pStyle w:val="nonumheader"/>
        <w:divId w:val="1911385207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457CB5" w:rsidRDefault="00B10596">
      <w:pPr>
        <w:pStyle w:val="newncpi0"/>
        <w:divId w:val="1911385207"/>
      </w:pPr>
      <w:r>
        <w:t>______________________________________________________________________________</w:t>
      </w:r>
    </w:p>
    <w:p w:rsidR="00457CB5" w:rsidRDefault="00B10596">
      <w:pPr>
        <w:pStyle w:val="underline"/>
        <w:jc w:val="center"/>
        <w:divId w:val="1911385207"/>
      </w:pPr>
      <w:r>
        <w:t>(полное наименование и место нахождения юридического лица либо фамилия, собственное имя,</w:t>
      </w:r>
    </w:p>
    <w:p w:rsidR="00457CB5" w:rsidRDefault="00B10596">
      <w:pPr>
        <w:pStyle w:val="newncpi0"/>
        <w:divId w:val="1911385207"/>
      </w:pPr>
      <w:r>
        <w:t>______________________________________________________________________________</w:t>
      </w:r>
    </w:p>
    <w:p w:rsidR="00457CB5" w:rsidRDefault="00B10596">
      <w:pPr>
        <w:pStyle w:val="underline"/>
        <w:jc w:val="center"/>
        <w:divId w:val="1911385207"/>
      </w:pPr>
      <w:r>
        <w:t>отчество (если таковое имеется) и место жительства индивидуального предпринимателя,</w:t>
      </w:r>
    </w:p>
    <w:p w:rsidR="00457CB5" w:rsidRDefault="00B10596">
      <w:pPr>
        <w:pStyle w:val="newncpi0"/>
        <w:divId w:val="1911385207"/>
      </w:pPr>
      <w:r>
        <w:t>______________________________________________________________________________</w:t>
      </w:r>
    </w:p>
    <w:p w:rsidR="00457CB5" w:rsidRDefault="00B10596">
      <w:pPr>
        <w:pStyle w:val="underline"/>
        <w:jc w:val="center"/>
        <w:divId w:val="1911385207"/>
      </w:pPr>
      <w:r>
        <w:t>учетный номер плательщика, номера контактных телефонов, адрес электронной почты (при наличии)</w:t>
      </w:r>
    </w:p>
    <w:p w:rsidR="00457CB5" w:rsidRDefault="00B10596">
      <w:pPr>
        <w:pStyle w:val="newncpi"/>
        <w:divId w:val="1911385207"/>
      </w:pPr>
      <w:r>
        <w:t> </w:t>
      </w:r>
    </w:p>
    <w:p w:rsidR="00457CB5" w:rsidRDefault="00B10596">
      <w:pPr>
        <w:pStyle w:val="newncpi0"/>
        <w:divId w:val="1911385207"/>
      </w:pPr>
      <w:r>
        <w:lastRenderedPageBreak/>
        <w:t>просит согласовать перечень товаров, обязательных к наличию для реализации в торговом объекте (прилагается).</w:t>
      </w:r>
    </w:p>
    <w:p w:rsidR="00457CB5" w:rsidRDefault="00B10596">
      <w:pPr>
        <w:pStyle w:val="newncpi"/>
        <w:divId w:val="1911385207"/>
      </w:pPr>
      <w:r>
        <w:t> </w:t>
      </w:r>
    </w:p>
    <w:p w:rsidR="00457CB5" w:rsidRDefault="00B10596">
      <w:pPr>
        <w:pStyle w:val="newncpi0"/>
        <w:divId w:val="1911385207"/>
      </w:pPr>
      <w:r>
        <w:t>Приложение: на ___ л. в 1 экз.</w:t>
      </w:r>
    </w:p>
    <w:p w:rsidR="00457CB5" w:rsidRDefault="00B10596">
      <w:pPr>
        <w:pStyle w:val="newncpi"/>
        <w:divId w:val="19113852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2619"/>
        <w:gridCol w:w="162"/>
        <w:gridCol w:w="3451"/>
      </w:tblGrid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newncpi0"/>
              <w:jc w:val="center"/>
            </w:pPr>
            <w:r>
              <w:t>________________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newncpi0"/>
              <w:jc w:val="center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newncpi0"/>
              <w:jc w:val="center"/>
            </w:pPr>
            <w:r>
              <w:t>_____________________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  <w:jc w:val="left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(подпись)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(инициалы, фамилия)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57CB5" w:rsidRDefault="00B10596">
      <w:pPr>
        <w:pStyle w:val="newncpi"/>
        <w:divId w:val="1911385207"/>
      </w:pPr>
      <w:r>
        <w:t> </w:t>
      </w:r>
    </w:p>
    <w:p w:rsidR="00457CB5" w:rsidRDefault="00B10596">
      <w:pPr>
        <w:pStyle w:val="newncpi0"/>
        <w:divId w:val="1911385207"/>
      </w:pPr>
      <w:r>
        <w:t>____ _______________ 20 __ г.</w:t>
      </w:r>
    </w:p>
    <w:p w:rsidR="00457CB5" w:rsidRDefault="00B10596">
      <w:pPr>
        <w:pStyle w:val="endform"/>
        <w:divId w:val="1911385207"/>
      </w:pPr>
      <w:r>
        <w:t> </w:t>
      </w:r>
    </w:p>
    <w:p w:rsidR="00457CB5" w:rsidRDefault="00B10596">
      <w:pPr>
        <w:pStyle w:val="newncpi"/>
        <w:divId w:val="19113852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4104"/>
      </w:tblGrid>
      <w:tr w:rsidR="00457CB5">
        <w:trPr>
          <w:divId w:val="1911385207"/>
        </w:trPr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append1"/>
            </w:pPr>
            <w:bookmarkStart w:id="5" w:name="a5"/>
            <w:bookmarkEnd w:id="5"/>
            <w:r>
              <w:t>Приложение 2</w:t>
            </w:r>
          </w:p>
          <w:p w:rsidR="00457CB5" w:rsidRDefault="00B10596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57CB5" w:rsidRDefault="00B10596">
      <w:pPr>
        <w:pStyle w:val="begform"/>
        <w:divId w:val="1911385207"/>
      </w:pPr>
      <w:r>
        <w:t> </w:t>
      </w:r>
    </w:p>
    <w:p w:rsidR="00457CB5" w:rsidRDefault="00B10596">
      <w:pPr>
        <w:pStyle w:val="edizmeren"/>
        <w:divId w:val="1911385207"/>
      </w:pPr>
      <w:r>
        <w:t>Форма</w:t>
      </w:r>
    </w:p>
    <w:p w:rsidR="00457CB5" w:rsidRDefault="00B10596">
      <w:pPr>
        <w:pStyle w:val="newncpi"/>
        <w:divId w:val="19113852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2128"/>
        <w:gridCol w:w="329"/>
        <w:gridCol w:w="3776"/>
      </w:tblGrid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 xml:space="preserve">УТВЕРЖДАЮ 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8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underline"/>
              <w:jc w:val="center"/>
            </w:pPr>
            <w:r>
              <w:t>____________________________________________________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8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(должность руководителя юридического лица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lastRenderedPageBreak/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8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underline"/>
              <w:jc w:val="center"/>
            </w:pPr>
            <w:r>
              <w:t>____________________________________________________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8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(уполномоченного им лица) либо фамилия, собственное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8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underline"/>
              <w:jc w:val="center"/>
            </w:pPr>
            <w:r>
              <w:t>____________________________________________________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8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имя, отчество (если таковое имеется)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8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underline"/>
              <w:jc w:val="center"/>
            </w:pPr>
            <w:r>
              <w:t>____________________________________________________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8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индивидуального предпринимателя)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newncpi0"/>
              <w:jc w:val="center"/>
            </w:pPr>
            <w:r>
              <w:t>_____________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newncpi0"/>
              <w:jc w:val="center"/>
            </w:pPr>
            <w:r>
              <w:t>________________________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(подпись)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(инициалы, фамилия)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8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8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newncpi0"/>
            </w:pPr>
            <w:r>
              <w:t>___ ___________ 20____ г.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57CB5" w:rsidRDefault="00B10596">
      <w:pPr>
        <w:pStyle w:val="newncpi"/>
        <w:divId w:val="1911385207"/>
      </w:pPr>
      <w:r>
        <w:t> </w:t>
      </w:r>
    </w:p>
    <w:p w:rsidR="00457CB5" w:rsidRDefault="00B10596">
      <w:pPr>
        <w:pStyle w:val="nonumheader"/>
        <w:divId w:val="1911385207"/>
      </w:pPr>
      <w:r>
        <w:t xml:space="preserve">ПЕРЕЧЕНЬ ТОВАРОВ, </w:t>
      </w:r>
      <w:r>
        <w:br/>
        <w:t>обязательных к наличию для реализации в торговом объекте</w:t>
      </w:r>
    </w:p>
    <w:p w:rsidR="00457CB5" w:rsidRDefault="00B10596">
      <w:pPr>
        <w:pStyle w:val="newncpi0"/>
        <w:divId w:val="1911385207"/>
      </w:pPr>
      <w:r>
        <w:t>_____________________________________________________________________________</w:t>
      </w:r>
    </w:p>
    <w:p w:rsidR="00457CB5" w:rsidRDefault="00B10596">
      <w:pPr>
        <w:pStyle w:val="underline"/>
        <w:jc w:val="center"/>
        <w:divId w:val="1911385207"/>
      </w:pPr>
      <w:r>
        <w:t>(вид в зависимости от формата</w:t>
      </w:r>
      <w:hyperlink w:anchor="a6" w:tooltip="+" w:history="1">
        <w:r>
          <w:rPr>
            <w:rStyle w:val="a3"/>
            <w:vertAlign w:val="superscript"/>
          </w:rPr>
          <w:t>1</w:t>
        </w:r>
      </w:hyperlink>
      <w:r>
        <w:t xml:space="preserve"> и наименование (при наличии) торгового объекта,</w:t>
      </w:r>
    </w:p>
    <w:p w:rsidR="00457CB5" w:rsidRDefault="00B10596">
      <w:pPr>
        <w:pStyle w:val="newncpi0"/>
        <w:divId w:val="1911385207"/>
      </w:pPr>
      <w:r>
        <w:t>_____________________________________________________________________________</w:t>
      </w:r>
    </w:p>
    <w:p w:rsidR="00457CB5" w:rsidRDefault="00B10596">
      <w:pPr>
        <w:pStyle w:val="underline"/>
        <w:jc w:val="center"/>
        <w:divId w:val="1911385207"/>
      </w:pPr>
      <w:r>
        <w:t>вид в зависимости от ассортимента товаров</w:t>
      </w:r>
      <w:hyperlink w:anchor="a6" w:tooltip="+" w:history="1">
        <w:r>
          <w:rPr>
            <w:rStyle w:val="a3"/>
            <w:vertAlign w:val="superscript"/>
          </w:rPr>
          <w:t>1</w:t>
        </w:r>
      </w:hyperlink>
      <w:r>
        <w:t xml:space="preserve"> и тип магазина</w:t>
      </w:r>
      <w:hyperlink w:anchor="a6" w:tooltip="+" w:history="1">
        <w:r>
          <w:rPr>
            <w:rStyle w:val="a3"/>
            <w:vertAlign w:val="superscript"/>
          </w:rPr>
          <w:t>1</w:t>
        </w:r>
      </w:hyperlink>
      <w:r>
        <w:t xml:space="preserve">, </w:t>
      </w:r>
    </w:p>
    <w:p w:rsidR="00457CB5" w:rsidRDefault="00B10596">
      <w:pPr>
        <w:pStyle w:val="newncpi0"/>
        <w:divId w:val="1911385207"/>
      </w:pPr>
      <w:r>
        <w:lastRenderedPageBreak/>
        <w:t>_____________________________________________________________________________</w:t>
      </w:r>
    </w:p>
    <w:p w:rsidR="00457CB5" w:rsidRDefault="00B10596">
      <w:pPr>
        <w:pStyle w:val="underline"/>
        <w:jc w:val="center"/>
        <w:divId w:val="1911385207"/>
      </w:pPr>
      <w:r>
        <w:t xml:space="preserve">размер торговой площади магазина (павильона), в том числе, </w:t>
      </w:r>
    </w:p>
    <w:p w:rsidR="00457CB5" w:rsidRDefault="00B10596">
      <w:pPr>
        <w:pStyle w:val="newncpi0"/>
        <w:divId w:val="1911385207"/>
      </w:pPr>
      <w:r>
        <w:t>_____________________________________________________________________________</w:t>
      </w:r>
    </w:p>
    <w:p w:rsidR="00457CB5" w:rsidRDefault="00B10596">
      <w:pPr>
        <w:pStyle w:val="underline"/>
        <w:jc w:val="center"/>
        <w:divId w:val="1911385207"/>
      </w:pPr>
      <w:r>
        <w:t xml:space="preserve">отведенной для реализации продовольственных товаров и непродовольственных товаров, </w:t>
      </w:r>
    </w:p>
    <w:p w:rsidR="00457CB5" w:rsidRDefault="00B10596">
      <w:pPr>
        <w:pStyle w:val="newncpi0"/>
        <w:divId w:val="1911385207"/>
      </w:pPr>
      <w:r>
        <w:t>_____________________________________________________________________________</w:t>
      </w:r>
    </w:p>
    <w:p w:rsidR="00457CB5" w:rsidRDefault="00B10596">
      <w:pPr>
        <w:pStyle w:val="underline"/>
        <w:jc w:val="center"/>
        <w:divId w:val="1911385207"/>
      </w:pPr>
      <w:r>
        <w:t>место нахождения (маршрут движения) торгового объекта,</w:t>
      </w:r>
    </w:p>
    <w:p w:rsidR="00457CB5" w:rsidRDefault="00B10596">
      <w:pPr>
        <w:pStyle w:val="newncpi0"/>
        <w:divId w:val="1911385207"/>
      </w:pPr>
      <w:r>
        <w:t>_____________________________________________________________________________</w:t>
      </w:r>
    </w:p>
    <w:p w:rsidR="00457CB5" w:rsidRDefault="00B10596">
      <w:pPr>
        <w:pStyle w:val="underline"/>
        <w:jc w:val="center"/>
        <w:divId w:val="1911385207"/>
      </w:pPr>
      <w:r>
        <w:t xml:space="preserve">полное наименование юридического лица либо фамилия, собственное имя, </w:t>
      </w:r>
    </w:p>
    <w:p w:rsidR="00457CB5" w:rsidRDefault="00B10596">
      <w:pPr>
        <w:pStyle w:val="newncpi0"/>
        <w:divId w:val="1911385207"/>
      </w:pPr>
      <w:r>
        <w:t>_____________________________________________________________________________</w:t>
      </w:r>
    </w:p>
    <w:p w:rsidR="00457CB5" w:rsidRDefault="00B10596">
      <w:pPr>
        <w:pStyle w:val="underline"/>
        <w:jc w:val="center"/>
        <w:divId w:val="1911385207"/>
      </w:pPr>
      <w:r>
        <w:t>отчество (если таковое имеется) индивидуального предпринимателя)</w:t>
      </w:r>
    </w:p>
    <w:p w:rsidR="00457CB5" w:rsidRDefault="00B10596">
      <w:pPr>
        <w:pStyle w:val="nonumheader"/>
        <w:divId w:val="1911385207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580"/>
        <w:gridCol w:w="3698"/>
        <w:gridCol w:w="735"/>
        <w:gridCol w:w="3363"/>
      </w:tblGrid>
      <w:tr w:rsidR="00457CB5">
        <w:trPr>
          <w:divId w:val="1911385207"/>
          <w:trHeight w:val="238"/>
        </w:trPr>
        <w:tc>
          <w:tcPr>
            <w:tcW w:w="20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Признаки разновидностей</w:t>
            </w:r>
            <w:hyperlink w:anchor="a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  <w:r>
              <w:br/>
              <w:t>(при наличии)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Количество разновидностей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B5" w:rsidRDefault="00457C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B5" w:rsidRDefault="00457C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B5" w:rsidRDefault="00457C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всего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из них в разрезе стран производства</w:t>
            </w:r>
            <w:hyperlink w:anchor="a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38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38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38"/>
        </w:trPr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57CB5" w:rsidRDefault="00B10596">
      <w:pPr>
        <w:pStyle w:val="nonumheader"/>
        <w:divId w:val="1911385207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580"/>
        <w:gridCol w:w="3698"/>
        <w:gridCol w:w="735"/>
        <w:gridCol w:w="3363"/>
      </w:tblGrid>
      <w:tr w:rsidR="00457CB5">
        <w:trPr>
          <w:divId w:val="1911385207"/>
          <w:trHeight w:val="238"/>
        </w:trPr>
        <w:tc>
          <w:tcPr>
            <w:tcW w:w="20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Группа (подгруппа) и (или) вид товаров</w:t>
            </w:r>
            <w:hyperlink w:anchor="a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Признаки разновидностей</w:t>
            </w:r>
            <w:hyperlink w:anchor="a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  <w:r>
              <w:br/>
              <w:t>(при наличии)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Количество разновидностей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B5" w:rsidRDefault="00457C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B5" w:rsidRDefault="00457C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B5" w:rsidRDefault="00457C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всего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CB5" w:rsidRDefault="00B10596">
            <w:pPr>
              <w:pStyle w:val="table10"/>
              <w:jc w:val="center"/>
            </w:pPr>
            <w:r>
              <w:t>из них в разрезе стран производства</w:t>
            </w:r>
            <w:hyperlink w:anchor="a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38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38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38"/>
        </w:trPr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table10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57CB5" w:rsidRDefault="00B10596">
      <w:pPr>
        <w:pStyle w:val="newncpi"/>
        <w:divId w:val="1911385207"/>
      </w:pPr>
      <w:r>
        <w:t> </w:t>
      </w:r>
    </w:p>
    <w:p w:rsidR="00457CB5" w:rsidRDefault="00B10596">
      <w:pPr>
        <w:pStyle w:val="snoskiline"/>
        <w:divId w:val="1911385207"/>
      </w:pPr>
      <w:r>
        <w:rPr>
          <w:vertAlign w:val="superscript"/>
        </w:rPr>
        <w:t>______________________________</w:t>
      </w:r>
    </w:p>
    <w:p w:rsidR="00457CB5" w:rsidRDefault="00B10596">
      <w:pPr>
        <w:pStyle w:val="snoski"/>
        <w:divId w:val="1911385207"/>
      </w:pPr>
      <w:bookmarkStart w:id="6" w:name="a6"/>
      <w:bookmarkEnd w:id="6"/>
      <w:r>
        <w:rPr>
          <w:vertAlign w:val="superscript"/>
        </w:rPr>
        <w:lastRenderedPageBreak/>
        <w:t>1</w:t>
      </w:r>
      <w:r>
        <w:t xml:space="preserve"> В соответствии с </w:t>
      </w:r>
      <w:hyperlink r:id="rId15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457CB5" w:rsidRDefault="00B10596">
      <w:pPr>
        <w:pStyle w:val="snoski"/>
        <w:divId w:val="1911385207"/>
      </w:pPr>
      <w:bookmarkStart w:id="7" w:name="a7"/>
      <w:bookmarkEnd w:id="7"/>
      <w:r>
        <w:rPr>
          <w:vertAlign w:val="superscript"/>
        </w:rPr>
        <w:t>2</w:t>
      </w:r>
      <w:r>
        <w:t xml:space="preserve"> В соответствии с </w:t>
      </w:r>
      <w:hyperlink r:id="rId16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19 ноября 2020 г. № 74 «О перечнях товаров».</w:t>
      </w:r>
    </w:p>
    <w:p w:rsidR="00457CB5" w:rsidRDefault="00B10596">
      <w:pPr>
        <w:pStyle w:val="snoski"/>
        <w:spacing w:after="240"/>
        <w:divId w:val="1911385207"/>
      </w:pPr>
      <w:bookmarkStart w:id="8" w:name="a8"/>
      <w:bookmarkEnd w:id="8"/>
      <w:r>
        <w:rPr>
          <w:vertAlign w:val="superscript"/>
        </w:rPr>
        <w:t xml:space="preserve">3 </w:t>
      </w:r>
      <w:r>
        <w:t>Указывается количество разновидностей товаров отдельно по каждой стране, в которой эти товары произведены.</w:t>
      </w:r>
    </w:p>
    <w:p w:rsidR="00457CB5" w:rsidRDefault="00B10596">
      <w:pPr>
        <w:pStyle w:val="agree"/>
        <w:divId w:val="1911385207"/>
      </w:pPr>
      <w:r>
        <w:rPr>
          <w:b/>
          <w:bCs/>
        </w:rPr>
        <w:t>СОГЛАСОВАНО</w:t>
      </w:r>
    </w:p>
    <w:p w:rsidR="00457CB5" w:rsidRDefault="00B10596">
      <w:pPr>
        <w:pStyle w:val="newncpi"/>
        <w:divId w:val="19113852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71"/>
        <w:gridCol w:w="2322"/>
        <w:gridCol w:w="164"/>
        <w:gridCol w:w="3283"/>
      </w:tblGrid>
      <w:tr w:rsidR="00457CB5">
        <w:trPr>
          <w:divId w:val="1911385207"/>
          <w:trHeight w:val="240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table10"/>
              <w:jc w:val="center"/>
            </w:pPr>
            <w:r>
              <w:t>_______________________________________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table10"/>
              <w:jc w:val="center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table10"/>
              <w:jc w:val="center"/>
            </w:pPr>
            <w:r>
              <w:t>_________________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table10"/>
              <w:jc w:val="center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table10"/>
              <w:jc w:val="center"/>
            </w:pPr>
            <w:r>
              <w:t>__________________________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229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(наименование должности лица, осуществляющего согласование, включающее наименование уполномоченного органа)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(подпись)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2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(инициалы, фамилия)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7CB5">
        <w:trPr>
          <w:divId w:val="191138520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CB5" w:rsidRDefault="00457C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CB5" w:rsidRDefault="00B10596">
            <w:pPr>
              <w:pStyle w:val="newncpi0"/>
              <w:jc w:val="left"/>
            </w:pPr>
            <w:r>
              <w:t>М.П.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CB5" w:rsidRDefault="00B10596">
            <w:pPr>
              <w:pStyle w:val="underline"/>
              <w:jc w:val="center"/>
            </w:pPr>
            <w:r>
              <w:t> </w:t>
            </w:r>
          </w:p>
          <w:p w:rsidR="00457CB5" w:rsidRDefault="00B105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CB5" w:rsidRDefault="00457CB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57CB5" w:rsidRDefault="00B10596">
      <w:pPr>
        <w:pStyle w:val="newncpi"/>
        <w:divId w:val="1911385207"/>
      </w:pPr>
      <w:r>
        <w:t> </w:t>
      </w:r>
    </w:p>
    <w:p w:rsidR="00457CB5" w:rsidRDefault="00B10596">
      <w:pPr>
        <w:pStyle w:val="newncpi0"/>
        <w:divId w:val="1911385207"/>
      </w:pPr>
      <w:r>
        <w:t>___ ____________ 20____ г.</w:t>
      </w:r>
    </w:p>
    <w:p w:rsidR="00457CB5" w:rsidRDefault="00B10596">
      <w:pPr>
        <w:pStyle w:val="newncpi"/>
        <w:divId w:val="1911385207"/>
      </w:pPr>
      <w:r>
        <w:t> </w:t>
      </w:r>
    </w:p>
    <w:p w:rsidR="00457CB5" w:rsidRDefault="00B10596">
      <w:pPr>
        <w:pStyle w:val="endform"/>
        <w:divId w:val="1911385207"/>
      </w:pPr>
      <w:r>
        <w:t> </w:t>
      </w:r>
    </w:p>
    <w:p w:rsidR="00B10596" w:rsidRDefault="00B10596">
      <w:pPr>
        <w:pStyle w:val="newncpi"/>
        <w:divId w:val="1911385207"/>
      </w:pPr>
      <w:r>
        <w:t> </w:t>
      </w:r>
    </w:p>
    <w:sectPr w:rsidR="00B1059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0"/>
    <w:rsid w:val="0010750A"/>
    <w:rsid w:val="001B7370"/>
    <w:rsid w:val="001F4DB1"/>
    <w:rsid w:val="00457CB5"/>
    <w:rsid w:val="004D1AF7"/>
    <w:rsid w:val="00B1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52F18-886D-4CEA-98B8-8726A72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HELLO\Downloads\tx.dll%3fd=144501&amp;a=68" TargetMode="External"/><Relationship Id="rId13" Type="http://schemas.openxmlformats.org/officeDocument/2006/relationships/hyperlink" Target="file:///C:\Users\YAHELLO\Downloads\tx.dll%3fd=614623&amp;a=4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YAHELLO\Downloads\tx.dll%3fd=466341&amp;a=1084" TargetMode="External"/><Relationship Id="rId12" Type="http://schemas.openxmlformats.org/officeDocument/2006/relationships/hyperlink" Target="file:///C:\Users\YAHELLO\Downloads\tx.dll%3fd=144501&amp;a=6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YAHELLO\Downloads\tx.dll%3fd=443827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YAHELLO\Downloads\tx.dll%3fd=466341&amp;a=1" TargetMode="External"/><Relationship Id="rId11" Type="http://schemas.openxmlformats.org/officeDocument/2006/relationships/hyperlink" Target="file:///C:\Users\YAHELLO\Downloads\tx.dll%3fd=614623&amp;a=19" TargetMode="External"/><Relationship Id="rId5" Type="http://schemas.openxmlformats.org/officeDocument/2006/relationships/hyperlink" Target="file:///C:\Users\YAHELLO\Downloads\tx.dll%3fd=327883&amp;a=23" TargetMode="External"/><Relationship Id="rId15" Type="http://schemas.openxmlformats.org/officeDocument/2006/relationships/hyperlink" Target="file:///C:\Users\YAHELLO\Downloads\tx.dll%3fd=454861&amp;a=1" TargetMode="External"/><Relationship Id="rId10" Type="http://schemas.openxmlformats.org/officeDocument/2006/relationships/hyperlink" Target="file:///C:\Users\YAHELLO\Downloads\tx.dll%3fd=466341&amp;a=5" TargetMode="External"/><Relationship Id="rId4" Type="http://schemas.openxmlformats.org/officeDocument/2006/relationships/hyperlink" Target="file:///C:\Users\YAHELLO\Downloads\tx.dll%3fd=459661&amp;a=25" TargetMode="External"/><Relationship Id="rId9" Type="http://schemas.openxmlformats.org/officeDocument/2006/relationships/hyperlink" Target="file:///C:\Users\YAHELLO\Downloads\tx.dll%3fd=459661&amp;a=10" TargetMode="External"/><Relationship Id="rId14" Type="http://schemas.openxmlformats.org/officeDocument/2006/relationships/hyperlink" Target="file:///C:\Users\YAHELLO\Downloads\tx.dll%3fd=144501&amp;a=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MARHELEVICH</dc:creator>
  <cp:lastModifiedBy>KOMP4</cp:lastModifiedBy>
  <cp:revision>2</cp:revision>
  <dcterms:created xsi:type="dcterms:W3CDTF">2022-10-27T15:21:00Z</dcterms:created>
  <dcterms:modified xsi:type="dcterms:W3CDTF">2022-10-27T15:21:00Z</dcterms:modified>
</cp:coreProperties>
</file>