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D01" w:rsidRPr="00490C59" w:rsidRDefault="00490C59" w:rsidP="00490C5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bookmarkEnd w:id="0"/>
      <w:r w:rsidRPr="00490C59">
        <w:rPr>
          <w:rFonts w:ascii="Times New Roman" w:hAnsi="Times New Roman" w:cs="Times New Roman"/>
          <w:b/>
          <w:i/>
          <w:sz w:val="40"/>
          <w:szCs w:val="40"/>
        </w:rPr>
        <w:t>3 марта Всемирный день дикой природы</w:t>
      </w:r>
    </w:p>
    <w:p w:rsidR="00490C59" w:rsidRPr="00490C59" w:rsidRDefault="00357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0975" cy="2647037"/>
            <wp:effectExtent l="19050" t="0" r="9525" b="0"/>
            <wp:docPr id="3" name="Рисунок 3" descr="D:\КОНТРОЛЬНАЯ ДЕЯТ 2023\Инстаграмм\3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ТРОЛЬНАЯ ДЕЯТ 2023\Инстаграмм\3 мар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41" cy="264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A6" w:rsidRPr="007147A6" w:rsidRDefault="00EE6EA0" w:rsidP="003D61B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47A6">
        <w:rPr>
          <w:sz w:val="28"/>
          <w:szCs w:val="28"/>
        </w:rPr>
        <w:t xml:space="preserve">Всемирный день дикой природы отмечается ежегодно 3 марта. </w:t>
      </w:r>
      <w:r w:rsidR="007147A6" w:rsidRPr="007147A6">
        <w:rPr>
          <w:sz w:val="28"/>
          <w:szCs w:val="28"/>
        </w:rPr>
        <w:t xml:space="preserve">Именно 3 марта была принята конвенция о международной торговле видами дикой фауны и флоры (СИТЕС). </w:t>
      </w:r>
      <w:r w:rsidRPr="007147A6">
        <w:rPr>
          <w:sz w:val="28"/>
          <w:szCs w:val="28"/>
        </w:rPr>
        <w:t>Этот день – повод напомнить каждому из нас о красоте и многообразии дикой природы вокруг, и о том значении, которое она играет в нашей жизни. Природа не только сложна и изумительна</w:t>
      </w:r>
      <w:r w:rsidR="00357561">
        <w:rPr>
          <w:sz w:val="28"/>
          <w:szCs w:val="28"/>
        </w:rPr>
        <w:t>,</w:t>
      </w:r>
      <w:r w:rsidRPr="007147A6">
        <w:rPr>
          <w:sz w:val="28"/>
          <w:szCs w:val="28"/>
        </w:rPr>
        <w:t xml:space="preserve"> она очень хрупка, и нуждается в нашей защите. </w:t>
      </w:r>
      <w:r w:rsidR="007147A6" w:rsidRPr="007147A6">
        <w:rPr>
          <w:sz w:val="28"/>
          <w:szCs w:val="28"/>
        </w:rPr>
        <w:t>Как</w:t>
      </w:r>
      <w:r w:rsidR="00357561">
        <w:rPr>
          <w:sz w:val="28"/>
          <w:szCs w:val="28"/>
        </w:rPr>
        <w:t xml:space="preserve"> и </w:t>
      </w:r>
      <w:r w:rsidR="007147A6" w:rsidRPr="007147A6">
        <w:rPr>
          <w:sz w:val="28"/>
          <w:szCs w:val="28"/>
        </w:rPr>
        <w:t>на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заре своего развития, человечество все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еще во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многом зависит от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природных ресурсов. Удовлетворяя свои нужды, человек уничтожил некоторые виды живых организмов полностью, а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другие поставил на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грань вымирания. Развитие промышленности привело к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загрязнению сред обитания, а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к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XX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веку цивилизация достигла таких высот, что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люди стали влиять глобально на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климат всей планеты. Численность видов, не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готовых к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таким изменениям, тоже</w:t>
      </w:r>
      <w:r w:rsidR="00357561">
        <w:rPr>
          <w:sz w:val="28"/>
          <w:szCs w:val="28"/>
        </w:rPr>
        <w:t xml:space="preserve"> </w:t>
      </w:r>
      <w:r w:rsidR="007147A6" w:rsidRPr="007147A6">
        <w:rPr>
          <w:sz w:val="28"/>
          <w:szCs w:val="28"/>
        </w:rPr>
        <w:t>начала сокращаться.</w:t>
      </w:r>
    </w:p>
    <w:p w:rsidR="007147A6" w:rsidRPr="00381E00" w:rsidRDefault="00EE6EA0" w:rsidP="003D6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7A6">
        <w:rPr>
          <w:rFonts w:ascii="Times New Roman" w:hAnsi="Times New Roman" w:cs="Times New Roman"/>
          <w:sz w:val="28"/>
          <w:szCs w:val="28"/>
        </w:rPr>
        <w:t>Неслучайно т</w:t>
      </w:r>
      <w:r w:rsidR="00490C59" w:rsidRPr="007147A6">
        <w:rPr>
          <w:rFonts w:ascii="Times New Roman" w:hAnsi="Times New Roman" w:cs="Times New Roman"/>
          <w:sz w:val="28"/>
          <w:szCs w:val="28"/>
        </w:rPr>
        <w:t>ема 3</w:t>
      </w:r>
      <w:r w:rsidRPr="007147A6">
        <w:rPr>
          <w:rFonts w:ascii="Times New Roman" w:hAnsi="Times New Roman" w:cs="Times New Roman"/>
          <w:sz w:val="28"/>
          <w:szCs w:val="28"/>
        </w:rPr>
        <w:t xml:space="preserve"> марта 2023 </w:t>
      </w:r>
      <w:r w:rsidR="00490C59" w:rsidRPr="007147A6">
        <w:rPr>
          <w:rFonts w:ascii="Times New Roman" w:hAnsi="Times New Roman" w:cs="Times New Roman"/>
          <w:sz w:val="28"/>
          <w:szCs w:val="28"/>
        </w:rPr>
        <w:t>года</w:t>
      </w:r>
      <w:r w:rsidRPr="007147A6">
        <w:rPr>
          <w:rFonts w:ascii="Times New Roman" w:hAnsi="Times New Roman" w:cs="Times New Roman"/>
          <w:sz w:val="28"/>
          <w:szCs w:val="28"/>
        </w:rPr>
        <w:t xml:space="preserve"> </w:t>
      </w:r>
      <w:r w:rsidR="00490C59" w:rsidRPr="007147A6">
        <w:rPr>
          <w:rFonts w:ascii="Times New Roman" w:hAnsi="Times New Roman" w:cs="Times New Roman"/>
          <w:sz w:val="28"/>
          <w:szCs w:val="28"/>
        </w:rPr>
        <w:t>— «</w:t>
      </w:r>
      <w:r w:rsidR="00490C59" w:rsidRPr="007147A6">
        <w:rPr>
          <w:rStyle w:val="a4"/>
          <w:rFonts w:ascii="Times New Roman" w:hAnsi="Times New Roman" w:cs="Times New Roman"/>
          <w:sz w:val="28"/>
          <w:szCs w:val="28"/>
        </w:rPr>
        <w:t>Сотрудничество для сохранения дикой природы</w:t>
      </w:r>
      <w:r w:rsidR="00490C59" w:rsidRPr="007147A6">
        <w:rPr>
          <w:rFonts w:ascii="Times New Roman" w:hAnsi="Times New Roman" w:cs="Times New Roman"/>
          <w:sz w:val="28"/>
          <w:szCs w:val="28"/>
        </w:rPr>
        <w:t>». Этот девиз приурочен к</w:t>
      </w:r>
      <w:r w:rsidRPr="007147A6">
        <w:rPr>
          <w:rFonts w:ascii="Times New Roman" w:hAnsi="Times New Roman" w:cs="Times New Roman"/>
          <w:sz w:val="28"/>
          <w:szCs w:val="28"/>
        </w:rPr>
        <w:t xml:space="preserve"> </w:t>
      </w:r>
      <w:r w:rsidR="00490C59" w:rsidRPr="007147A6">
        <w:rPr>
          <w:rFonts w:ascii="Times New Roman" w:hAnsi="Times New Roman" w:cs="Times New Roman"/>
          <w:sz w:val="28"/>
          <w:szCs w:val="28"/>
        </w:rPr>
        <w:t>50-лет</w:t>
      </w:r>
      <w:r w:rsidRPr="007147A6">
        <w:rPr>
          <w:rFonts w:ascii="Times New Roman" w:hAnsi="Times New Roman" w:cs="Times New Roman"/>
          <w:sz w:val="28"/>
          <w:szCs w:val="28"/>
        </w:rPr>
        <w:t xml:space="preserve">нему юбилею </w:t>
      </w:r>
      <w:r w:rsidR="00490C59" w:rsidRPr="007147A6">
        <w:rPr>
          <w:rFonts w:ascii="Times New Roman" w:hAnsi="Times New Roman" w:cs="Times New Roman"/>
          <w:sz w:val="28"/>
          <w:szCs w:val="28"/>
        </w:rPr>
        <w:t>принятия конвенции СИТЕС.</w:t>
      </w:r>
      <w:r w:rsidRPr="007147A6">
        <w:rPr>
          <w:rFonts w:ascii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Конвенция СИТЕС регулирует торговлю редкими и исчезающими видами. Список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их содержится в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трех приложениях. Приложение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1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— это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наиболее редкие исчезающие виды, изъятие которых из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дикой природы может нанести популяции непоправимый вред. Во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втором приложении содержится список редких видов, численность которых можно регулировать при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наличии специального разрешения. В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приложении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3 содержатся виды, не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охраняемые на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международном уровне, но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>входящие в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7147A6" w:rsidRPr="00381E00">
        <w:rPr>
          <w:rFonts w:ascii="Times New Roman" w:eastAsia="Times New Roman" w:hAnsi="Times New Roman" w:cs="Times New Roman"/>
          <w:sz w:val="28"/>
          <w:szCs w:val="28"/>
        </w:rPr>
        <w:t xml:space="preserve">расные книги отдельных государств. </w:t>
      </w:r>
    </w:p>
    <w:p w:rsidR="007147A6" w:rsidRDefault="007147A6" w:rsidP="003D6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E00">
        <w:rPr>
          <w:rFonts w:ascii="Times New Roman" w:eastAsia="Times New Roman" w:hAnsi="Times New Roman" w:cs="Times New Roman"/>
          <w:sz w:val="28"/>
          <w:szCs w:val="28"/>
        </w:rPr>
        <w:t>Красная книга Республики Беларусь постоянно обновляется, последнее, четвертое издание увидело свет в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00">
        <w:rPr>
          <w:rFonts w:ascii="Times New Roman" w:eastAsia="Times New Roman" w:hAnsi="Times New Roman" w:cs="Times New Roman"/>
          <w:sz w:val="28"/>
          <w:szCs w:val="28"/>
        </w:rPr>
        <w:t>2015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00">
        <w:rPr>
          <w:rFonts w:ascii="Times New Roman" w:eastAsia="Times New Roman" w:hAnsi="Times New Roman" w:cs="Times New Roman"/>
          <w:sz w:val="28"/>
          <w:szCs w:val="28"/>
        </w:rPr>
        <w:t>году. Книга содержит 303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00">
        <w:rPr>
          <w:rFonts w:ascii="Times New Roman" w:eastAsia="Times New Roman" w:hAnsi="Times New Roman" w:cs="Times New Roman"/>
          <w:sz w:val="28"/>
          <w:szCs w:val="28"/>
        </w:rPr>
        <w:t>вида растений и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00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00">
        <w:rPr>
          <w:rFonts w:ascii="Times New Roman" w:eastAsia="Times New Roman" w:hAnsi="Times New Roman" w:cs="Times New Roman"/>
          <w:sz w:val="28"/>
          <w:szCs w:val="28"/>
        </w:rPr>
        <w:t>вида диких животных, под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00">
        <w:rPr>
          <w:rFonts w:ascii="Times New Roman" w:eastAsia="Times New Roman" w:hAnsi="Times New Roman" w:cs="Times New Roman"/>
          <w:sz w:val="28"/>
          <w:szCs w:val="28"/>
        </w:rPr>
        <w:t>охраной также находятся 1535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00">
        <w:rPr>
          <w:rFonts w:ascii="Times New Roman" w:eastAsia="Times New Roman" w:hAnsi="Times New Roman" w:cs="Times New Roman"/>
          <w:sz w:val="28"/>
          <w:szCs w:val="28"/>
        </w:rPr>
        <w:t>мест обитания диких животных и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00">
        <w:rPr>
          <w:rFonts w:ascii="Times New Roman" w:eastAsia="Times New Roman" w:hAnsi="Times New Roman" w:cs="Times New Roman"/>
          <w:sz w:val="28"/>
          <w:szCs w:val="28"/>
        </w:rPr>
        <w:t>1309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00">
        <w:rPr>
          <w:rFonts w:ascii="Times New Roman" w:eastAsia="Times New Roman" w:hAnsi="Times New Roman" w:cs="Times New Roman"/>
          <w:sz w:val="28"/>
          <w:szCs w:val="28"/>
        </w:rPr>
        <w:t>мест произрастания дикорастущих растений. Республика— сторона конвенции с 1994 года, и все эти виды также защищаются ей.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В Вороновском районе передано </w:t>
      </w:r>
      <w:r w:rsidR="003D61BF">
        <w:rPr>
          <w:rFonts w:ascii="Times New Roman" w:eastAsia="Times New Roman" w:hAnsi="Times New Roman" w:cs="Times New Roman"/>
          <w:sz w:val="28"/>
          <w:szCs w:val="28"/>
        </w:rPr>
        <w:t xml:space="preserve">три 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>мест</w:t>
      </w:r>
      <w:r w:rsidR="003D61B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обитания дик</w:t>
      </w:r>
      <w:r w:rsidR="003D61BF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lastRenderedPageBreak/>
        <w:t>животн</w:t>
      </w:r>
      <w:r w:rsidR="003D61BF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>, относящ</w:t>
      </w:r>
      <w:r w:rsidR="003D61BF">
        <w:rPr>
          <w:rFonts w:ascii="Times New Roman" w:eastAsia="Times New Roman" w:hAnsi="Times New Roman" w:cs="Times New Roman"/>
          <w:sz w:val="28"/>
          <w:szCs w:val="28"/>
        </w:rPr>
        <w:t xml:space="preserve">ихся 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>к видам включенным в Красную книгу РБ</w:t>
      </w:r>
      <w:r w:rsidR="003D61BF">
        <w:rPr>
          <w:rFonts w:ascii="Times New Roman" w:eastAsia="Times New Roman" w:hAnsi="Times New Roman" w:cs="Times New Roman"/>
          <w:sz w:val="28"/>
          <w:szCs w:val="28"/>
        </w:rPr>
        <w:t xml:space="preserve"> – Барсук и 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Рак </w:t>
      </w:r>
      <w:proofErr w:type="spellStart"/>
      <w:r w:rsidR="00357561">
        <w:rPr>
          <w:rFonts w:ascii="Times New Roman" w:eastAsia="Times New Roman" w:hAnsi="Times New Roman" w:cs="Times New Roman"/>
          <w:sz w:val="28"/>
          <w:szCs w:val="28"/>
        </w:rPr>
        <w:t>широкопалый</w:t>
      </w:r>
      <w:proofErr w:type="spellEnd"/>
      <w:r w:rsidR="00357561">
        <w:rPr>
          <w:rFonts w:ascii="Times New Roman" w:eastAsia="Times New Roman" w:hAnsi="Times New Roman" w:cs="Times New Roman"/>
          <w:sz w:val="28"/>
          <w:szCs w:val="28"/>
        </w:rPr>
        <w:t xml:space="preserve">, и </w:t>
      </w:r>
      <w:r w:rsidR="003D61BF">
        <w:rPr>
          <w:rFonts w:ascii="Times New Roman" w:eastAsia="Times New Roman" w:hAnsi="Times New Roman" w:cs="Times New Roman"/>
          <w:sz w:val="28"/>
          <w:szCs w:val="28"/>
        </w:rPr>
        <w:t xml:space="preserve">пять </w:t>
      </w:r>
      <w:r w:rsidR="00357561">
        <w:rPr>
          <w:rFonts w:ascii="Times New Roman" w:eastAsia="Times New Roman" w:hAnsi="Times New Roman" w:cs="Times New Roman"/>
          <w:sz w:val="28"/>
          <w:szCs w:val="28"/>
        </w:rPr>
        <w:t>мест произрастания «</w:t>
      </w:r>
      <w:proofErr w:type="spellStart"/>
      <w:r w:rsidR="00357561">
        <w:rPr>
          <w:rFonts w:ascii="Times New Roman" w:eastAsia="Times New Roman" w:hAnsi="Times New Roman" w:cs="Times New Roman"/>
          <w:sz w:val="28"/>
          <w:szCs w:val="28"/>
        </w:rPr>
        <w:t>краснокнижников</w:t>
      </w:r>
      <w:proofErr w:type="spellEnd"/>
      <w:r w:rsidR="0035756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D61BF">
        <w:rPr>
          <w:rFonts w:ascii="Times New Roman" w:eastAsia="Times New Roman" w:hAnsi="Times New Roman" w:cs="Times New Roman"/>
          <w:sz w:val="28"/>
          <w:szCs w:val="28"/>
        </w:rPr>
        <w:t xml:space="preserve"> – Прострел раскрытый, Баранец обыкновенный, </w:t>
      </w:r>
      <w:proofErr w:type="spellStart"/>
      <w:r w:rsidR="003D61BF">
        <w:rPr>
          <w:rFonts w:ascii="Times New Roman" w:eastAsia="Times New Roman" w:hAnsi="Times New Roman" w:cs="Times New Roman"/>
          <w:sz w:val="28"/>
          <w:szCs w:val="28"/>
        </w:rPr>
        <w:t>Берула</w:t>
      </w:r>
      <w:proofErr w:type="spellEnd"/>
      <w:r w:rsidR="003D61BF">
        <w:rPr>
          <w:rFonts w:ascii="Times New Roman" w:eastAsia="Times New Roman" w:hAnsi="Times New Roman" w:cs="Times New Roman"/>
          <w:sz w:val="28"/>
          <w:szCs w:val="28"/>
        </w:rPr>
        <w:t xml:space="preserve"> прямая.</w:t>
      </w:r>
    </w:p>
    <w:p w:rsidR="003D61BF" w:rsidRDefault="00834148" w:rsidP="003D6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95250</wp:posOffset>
            </wp:positionV>
            <wp:extent cx="2714625" cy="2162175"/>
            <wp:effectExtent l="19050" t="0" r="9525" b="0"/>
            <wp:wrapSquare wrapText="bothSides"/>
            <wp:docPr id="6" name="Рисунок 6" descr="D:\КОНТРОЛЬНАЯ ДЕЯТ 2023\Инстаграмм\Барс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ТРОЛЬНАЯ ДЕЯТ 2023\Инстаграмм\Барсу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7721" cy="2238375"/>
            <wp:effectExtent l="19050" t="0" r="0" b="0"/>
            <wp:docPr id="7" name="Рисунок 7" descr="D:\КОНТРОЛЬНАЯ ДЕЯТ 2023\Инстаграмм\Рак широкопа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ТРОЛЬНАЯ ДЕЯТ 2023\Инстаграмм\Рак широкопал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10" cy="223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Барсук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широкопалый</w:t>
      </w:r>
      <w:proofErr w:type="spellEnd"/>
    </w:p>
    <w:p w:rsidR="003D61BF" w:rsidRPr="00381E00" w:rsidRDefault="003D61BF" w:rsidP="003D6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47A6" w:rsidRDefault="003D61BF" w:rsidP="003D61B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5575" cy="2814422"/>
            <wp:effectExtent l="19050" t="0" r="9525" b="0"/>
            <wp:docPr id="2" name="Рисунок 5" descr="D:\КОНТРОЛЬНАЯ ДЕЯТ 2023\Инстаграмм\Прострел раскры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ТРОЛЬНАЯ ДЕЯТ 2023\Инстаграмм\Прострел раскрыт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85" cy="281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24125" cy="2892668"/>
            <wp:effectExtent l="19050" t="0" r="0" b="0"/>
            <wp:docPr id="4" name="Рисунок 4" descr="D:\КОНТРОЛЬНАЯ ДЕЯТ 2023\Инстаграмм\Простр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ТРОЛЬНАЯ ДЕЯТ 2023\Инстаграмм\Простре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52" cy="289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1B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61BF" w:rsidRDefault="003D61BF" w:rsidP="003D61B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D61BF" w:rsidRDefault="00834148" w:rsidP="003D61B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7475" cy="2219325"/>
            <wp:effectExtent l="19050" t="0" r="9525" b="0"/>
            <wp:docPr id="9" name="Рисунок 9" descr="D:\КОНТРОЛЬНАЯ ДЕЯТ 2023\Инстаграмм\Бар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ТРОЛЬНАЯ ДЕЯТ 2023\Инстаграмм\Баране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48" cy="22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8475" cy="2219325"/>
            <wp:effectExtent l="19050" t="0" r="9525" b="0"/>
            <wp:wrapSquare wrapText="bothSides"/>
            <wp:docPr id="8" name="Рисунок 8" descr="D:\КОНТРОЛЬНАЯ ДЕЯТ 2023\Инстаграмм\Баранец обыкнове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ТРОЛЬНАЯ ДЕЯТ 2023\Инстаграмм\Баранец обыкновенный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3D61BF" w:rsidRPr="007147A6" w:rsidRDefault="00834148" w:rsidP="003D61B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122965"/>
            <wp:effectExtent l="19050" t="0" r="3175" b="0"/>
            <wp:docPr id="10" name="Рисунок 10" descr="D:\КОНТРОЛЬНАЯ ДЕЯТ 2023\Инстаграмм\Берула пря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НТРОЛЬНАЯ ДЕЯТ 2023\Инстаграмм\Берула прям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59" w:rsidRPr="007147A6" w:rsidRDefault="00490C59" w:rsidP="003D61B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47A6">
        <w:rPr>
          <w:sz w:val="28"/>
          <w:szCs w:val="28"/>
        </w:rPr>
        <w:t>Продолжать и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развивать сотрудничество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— жизненно важно для сохранения жизни на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Земле. Этот праздник должен вселять в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нас надежду и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давать вдохновение двигаться дальше. Уже очевидно, что мы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должны полностью изменить свое отношение к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природе. Здоровье нас как биологического вида зависит от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здоровых популяций диких животных, здоровых экосистем и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биоразнообразия. Ведь все это позволяет сохранить здоровье нашей планеты. Мы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не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должны просто использовать природу, как раньше. Мы</w:t>
      </w:r>
      <w:r w:rsidR="003D61BF">
        <w:rPr>
          <w:sz w:val="28"/>
          <w:szCs w:val="28"/>
        </w:rPr>
        <w:t xml:space="preserve"> должны сотрудничать с </w:t>
      </w:r>
      <w:r w:rsidRPr="007147A6">
        <w:rPr>
          <w:sz w:val="28"/>
          <w:szCs w:val="28"/>
        </w:rPr>
        <w:t>ней. К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>этому и</w:t>
      </w:r>
      <w:r w:rsidR="003D61BF">
        <w:rPr>
          <w:sz w:val="28"/>
          <w:szCs w:val="28"/>
        </w:rPr>
        <w:t xml:space="preserve"> </w:t>
      </w:r>
      <w:r w:rsidRPr="007147A6">
        <w:rPr>
          <w:sz w:val="28"/>
          <w:szCs w:val="28"/>
        </w:rPr>
        <w:t xml:space="preserve">обращается девиз этого года — </w:t>
      </w:r>
      <w:r w:rsidRPr="007147A6">
        <w:rPr>
          <w:rStyle w:val="a4"/>
          <w:sz w:val="28"/>
          <w:szCs w:val="28"/>
        </w:rPr>
        <w:t>Сотрудничество для сохранения дикой природы</w:t>
      </w:r>
      <w:r w:rsidRPr="007147A6">
        <w:rPr>
          <w:sz w:val="28"/>
          <w:szCs w:val="28"/>
        </w:rPr>
        <w:t>.</w:t>
      </w:r>
    </w:p>
    <w:p w:rsidR="00490C59" w:rsidRPr="007147A6" w:rsidRDefault="00490C59">
      <w:pPr>
        <w:rPr>
          <w:rFonts w:ascii="Times New Roman" w:hAnsi="Times New Roman" w:cs="Times New Roman"/>
          <w:sz w:val="28"/>
          <w:szCs w:val="28"/>
        </w:rPr>
      </w:pPr>
    </w:p>
    <w:sectPr w:rsidR="00490C59" w:rsidRPr="007147A6" w:rsidSect="00597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C59"/>
    <w:rsid w:val="00357561"/>
    <w:rsid w:val="00381E00"/>
    <w:rsid w:val="003D61BF"/>
    <w:rsid w:val="00490C59"/>
    <w:rsid w:val="00597D01"/>
    <w:rsid w:val="006E3633"/>
    <w:rsid w:val="007147A6"/>
    <w:rsid w:val="007E33D9"/>
    <w:rsid w:val="00834148"/>
    <w:rsid w:val="00EE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0B6097-EE33-47E1-BEC8-506CE5A9E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0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0C59"/>
    <w:rPr>
      <w:b/>
      <w:bCs/>
    </w:rPr>
  </w:style>
  <w:style w:type="character" w:styleId="a5">
    <w:name w:val="Hyperlink"/>
    <w:basedOn w:val="a0"/>
    <w:uiPriority w:val="99"/>
    <w:semiHidden/>
    <w:unhideWhenUsed/>
    <w:rsid w:val="00490C59"/>
    <w:rPr>
      <w:color w:val="0000FF"/>
      <w:u w:val="single"/>
    </w:rPr>
  </w:style>
  <w:style w:type="character" w:customStyle="1" w:styleId="btn">
    <w:name w:val="btn"/>
    <w:basedOn w:val="a0"/>
    <w:rsid w:val="00381E00"/>
  </w:style>
  <w:style w:type="paragraph" w:styleId="a6">
    <w:name w:val="Balloon Text"/>
    <w:basedOn w:val="a"/>
    <w:link w:val="a7"/>
    <w:uiPriority w:val="99"/>
    <w:semiHidden/>
    <w:unhideWhenUsed/>
    <w:rsid w:val="00381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1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KOMP4</cp:lastModifiedBy>
  <cp:revision>2</cp:revision>
  <dcterms:created xsi:type="dcterms:W3CDTF">2023-03-14T09:10:00Z</dcterms:created>
  <dcterms:modified xsi:type="dcterms:W3CDTF">2023-03-14T09:10:00Z</dcterms:modified>
</cp:coreProperties>
</file>